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Томская область Асиновский район</w:t>
      </w: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НОВОКУСКОВСКОГО СЕЛЬСКОГО ПОСЕЛЕНИЯ</w:t>
      </w:r>
    </w:p>
    <w:p w:rsid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 </w:t>
      </w:r>
    </w:p>
    <w:p w:rsidR="00B14B76" w:rsidRPr="00B14B76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6941"/>
        <w:gridCol w:w="2693"/>
      </w:tblGrid>
      <w:tr w:rsidR="00B14B76" w:rsidRPr="00B14B76" w:rsidTr="004C1D38">
        <w:tc>
          <w:tcPr>
            <w:tcW w:w="6941" w:type="dxa"/>
          </w:tcPr>
          <w:p w:rsidR="00B14B76" w:rsidRPr="00B14B76" w:rsidRDefault="009003D4" w:rsidP="00B1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23.10.2019</w:t>
            </w:r>
          </w:p>
          <w:p w:rsidR="00B14B76" w:rsidRDefault="00B14B76" w:rsidP="00B1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Ново-Кусково</w:t>
            </w:r>
          </w:p>
          <w:p w:rsidR="00B14B76" w:rsidRPr="00B14B76" w:rsidRDefault="00B14B76" w:rsidP="00B1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B14B76" w:rsidRPr="00B14B76" w:rsidRDefault="006E2F4E" w:rsidP="006E2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B14B76" w:rsidRPr="00B1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900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</w:tr>
    </w:tbl>
    <w:p w:rsidR="00B14B76" w:rsidRPr="0028307D" w:rsidRDefault="00B14B76" w:rsidP="00B14B7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3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</w:t>
      </w:r>
      <w:r w:rsidRPr="0028307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по предоставлению муниципальной услуги </w:t>
      </w:r>
      <w:r w:rsidRPr="002830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уведомления о </w:t>
      </w:r>
      <w:r w:rsidR="00AD58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AD58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капитального строительства</w:t>
      </w:r>
      <w:r w:rsid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4B76" w:rsidRPr="00B14B76" w:rsidRDefault="00B14B76" w:rsidP="00B14B76">
      <w:pPr>
        <w:spacing w:after="0" w:line="240" w:lineRule="auto"/>
        <w:ind w:right="4140"/>
        <w:rPr>
          <w:rFonts w:ascii="Times New Roman" w:eastAsia="Times New Roman" w:hAnsi="Times New Roman" w:cs="Times New Roman"/>
          <w:bCs/>
          <w:lang w:eastAsia="ru-RU"/>
        </w:rPr>
      </w:pP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Pr="002F320C" w:rsidRDefault="00B14B76" w:rsidP="006E2F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</w:t>
      </w:r>
      <w:r w:rsidR="00912C50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статьей 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55.31</w:t>
      </w:r>
      <w:r w:rsidR="00912C50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</w:t>
      </w:r>
      <w:r w:rsidR="00912C50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</w:t>
      </w:r>
      <w:r w:rsidR="00912C50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</w:t>
      </w:r>
      <w:r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Федеральным законом от 27 июля 2010 года № 210-ФЗ «Об организации предоставления государственных и му</w:t>
      </w:r>
      <w:r w:rsidR="0028307D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ниципальных услуг»</w:t>
      </w:r>
      <w:r w:rsidR="006E2F4E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постановлением Администрации Новокусковского сельского поселения от 23 </w:t>
      </w:r>
      <w:r w:rsidR="00912C50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марта 2018</w:t>
      </w:r>
      <w:r w:rsidR="006E2F4E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года № </w:t>
      </w:r>
      <w:r w:rsidR="00912C50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="006E2F4E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 «Об утверждении Порядка разработки и утверждения административных регламентов предоставления муниципальных услуг</w:t>
      </w:r>
      <w:r w:rsidR="00912C50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Администрацией Новокусковского сельского поселения</w:t>
      </w:r>
      <w:r w:rsidR="006E2F4E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» </w:t>
      </w:r>
    </w:p>
    <w:p w:rsidR="00B14B76" w:rsidRPr="00B14B76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4B76" w:rsidRPr="0028307D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2830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административный регламент по предоставлению муниципальной услуги «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уведомления о </w:t>
      </w:r>
      <w:r w:rsidR="00AD58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AD58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капитального строительства</w:t>
      </w:r>
      <w:r w:rsid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2.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 w:rsidRPr="00B14B7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подлежит официальному опубликованию                                            в </w:t>
      </w:r>
      <w:r w:rsidR="006E2F4E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официальном печатном издании </w:t>
      </w:r>
      <w:r w:rsidRPr="00B14B7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«Информационн</w:t>
      </w:r>
      <w:r w:rsidR="006E2F4E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ый</w:t>
      </w:r>
      <w:r w:rsidRPr="00B14B7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бюллетен</w:t>
      </w:r>
      <w:r w:rsidR="006E2F4E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ь</w:t>
      </w:r>
      <w:r w:rsidRPr="00B14B7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» и размещению на официальном сайте </w:t>
      </w:r>
      <w:r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Новокусковского</w:t>
      </w:r>
      <w:r w:rsidRPr="00B14B7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сельского поселения </w:t>
      </w:r>
      <w:r w:rsidR="006E2F4E" w:rsidRPr="006E2F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www.</w:t>
      </w:r>
      <w:r w:rsidR="006E2F4E" w:rsidRPr="006E2F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nkselp</w:t>
      </w:r>
      <w:r w:rsidR="006E2F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asino.ru.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B14B76">
        <w:rPr>
          <w:rFonts w:ascii="Calibri" w:eastAsia="Times New Roman" w:hAnsi="Calibri" w:cs="Times New Roman"/>
          <w:kern w:val="2"/>
          <w:lang w:eastAsia="ru-RU"/>
        </w:rPr>
        <w:t xml:space="preserve">    </w:t>
      </w:r>
      <w:r w:rsidRPr="00B14B76">
        <w:rPr>
          <w:rFonts w:ascii="Calibri" w:eastAsia="Times New Roman" w:hAnsi="Calibri" w:cs="Times New Roman"/>
          <w:kern w:val="2"/>
          <w:lang w:eastAsia="ru-RU"/>
        </w:rPr>
        <w:tab/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4.  Настоящее постановление вступает в силу с даты его официального опубликования.</w:t>
      </w:r>
    </w:p>
    <w:p w:rsidR="006E2F4E" w:rsidRPr="006E2F4E" w:rsidRDefault="00B14B76" w:rsidP="006E2F4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</w:t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5. </w:t>
      </w:r>
      <w:r w:rsidR="006E2F4E" w:rsidRPr="006E2F4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Контроль исполнения настоящего постановления возложить на специалиста 1 категории по землеустройству и градостроительству.</w:t>
      </w:r>
    </w:p>
    <w:p w:rsidR="00B14B76" w:rsidRPr="00FF00F7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B76" w:rsidRPr="00B14B76" w:rsidRDefault="00B14B76" w:rsidP="00B14B76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B76" w:rsidRPr="00B14B76" w:rsidRDefault="00B14B76" w:rsidP="00B14B76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А.В. Карпенко</w:t>
      </w:r>
    </w:p>
    <w:p w:rsidR="00B14B76" w:rsidRPr="00B14B76" w:rsidRDefault="00B14B76" w:rsidP="00B14B76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Default="00B14B76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20C" w:rsidRDefault="002F320C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3D4" w:rsidRDefault="009003D4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3D4" w:rsidRDefault="009003D4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E2F4E" w:rsidRDefault="00B14B76" w:rsidP="006E2F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</w:t>
      </w:r>
    </w:p>
    <w:p w:rsidR="006E2F4E" w:rsidRDefault="006E2F4E" w:rsidP="006E2F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УТВЕРЖДЕН</w:t>
      </w:r>
    </w:p>
    <w:p w:rsidR="006E2F4E" w:rsidRDefault="00B14B76" w:rsidP="006E2F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ru-RU"/>
        </w:rPr>
      </w:pPr>
      <w:r w:rsidRPr="00B14B76">
        <w:rPr>
          <w:rFonts w:ascii="Times New Roman" w:eastAsia="Times New Roman" w:hAnsi="Times New Roman" w:cs="Times New Roman"/>
          <w:lang w:eastAsia="ru-RU"/>
        </w:rPr>
        <w:t>постановлени</w:t>
      </w:r>
      <w:r w:rsidR="006E2F4E">
        <w:rPr>
          <w:rFonts w:ascii="Times New Roman" w:eastAsia="Times New Roman" w:hAnsi="Times New Roman" w:cs="Times New Roman"/>
          <w:lang w:eastAsia="ru-RU"/>
        </w:rPr>
        <w:t xml:space="preserve">ем </w:t>
      </w:r>
      <w:r w:rsidRPr="00B14B76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</w:p>
    <w:p w:rsidR="006E2F4E" w:rsidRDefault="00B14B76" w:rsidP="006E2F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Новокусковского</w:t>
      </w:r>
      <w:r w:rsidR="006E2F4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4B76">
        <w:rPr>
          <w:rFonts w:ascii="Times New Roman" w:eastAsia="Times New Roman" w:hAnsi="Times New Roman" w:cs="Times New Roman"/>
          <w:lang w:eastAsia="ru-RU"/>
        </w:rPr>
        <w:t xml:space="preserve">сельского </w:t>
      </w:r>
    </w:p>
    <w:p w:rsidR="00B14B76" w:rsidRPr="00B14B76" w:rsidRDefault="00B14B76" w:rsidP="006E2F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ru-RU"/>
        </w:rPr>
      </w:pPr>
      <w:r w:rsidRPr="00B14B76">
        <w:rPr>
          <w:rFonts w:ascii="Times New Roman" w:eastAsia="Times New Roman" w:hAnsi="Times New Roman" w:cs="Times New Roman"/>
          <w:lang w:eastAsia="ru-RU"/>
        </w:rPr>
        <w:t>поселения от</w:t>
      </w:r>
      <w:r w:rsidR="009003D4">
        <w:rPr>
          <w:rFonts w:ascii="Times New Roman" w:eastAsia="Times New Roman" w:hAnsi="Times New Roman" w:cs="Times New Roman"/>
          <w:lang w:eastAsia="ru-RU"/>
        </w:rPr>
        <w:t xml:space="preserve"> 23.10.2019</w:t>
      </w:r>
      <w:r w:rsidRPr="00B14B76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9003D4">
        <w:rPr>
          <w:rFonts w:ascii="Times New Roman" w:eastAsia="Times New Roman" w:hAnsi="Times New Roman" w:cs="Times New Roman"/>
          <w:lang w:eastAsia="ru-RU"/>
        </w:rPr>
        <w:t>174</w:t>
      </w: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Pr="00B14B76" w:rsidRDefault="00B14B76" w:rsidP="00B14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B14B76" w:rsidRPr="00B14B76" w:rsidRDefault="00B14B76" w:rsidP="00B14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предоставления муниципальной услуги</w:t>
      </w:r>
    </w:p>
    <w:p w:rsidR="002F320C" w:rsidRDefault="00B14B76" w:rsidP="002F32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2F320C" w:rsidRPr="002F32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Прием уведомления о </w:t>
      </w:r>
      <w:r w:rsidR="00AD5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завершении сноса</w:t>
      </w:r>
      <w:r w:rsidR="002F320C" w:rsidRPr="002F32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объекта капитального строительства» </w:t>
      </w:r>
    </w:p>
    <w:p w:rsidR="002F320C" w:rsidRDefault="002F320C" w:rsidP="002F32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4B76" w:rsidRPr="00EE72A7" w:rsidRDefault="002F320C" w:rsidP="002F32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B14B76" w:rsidRPr="00EE72A7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eastAsia="ru-RU"/>
        </w:rPr>
        <w:t>Общие положения</w:t>
      </w:r>
    </w:p>
    <w:p w:rsidR="009D0238" w:rsidRPr="00D45AF8" w:rsidRDefault="006E2F4E" w:rsidP="009D0238">
      <w:pPr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регулирования настоящего административного регламента предоставления муниципальной услуги «</w:t>
      </w:r>
      <w:r w:rsidR="002F320C" w:rsidRPr="002F3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Прием уведомления о </w:t>
      </w:r>
      <w:r w:rsidR="00AD5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завершении</w:t>
      </w:r>
      <w:r w:rsidR="002F320C" w:rsidRPr="002F3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снос</w:t>
      </w:r>
      <w:r w:rsidR="00AD5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2F320C" w:rsidRPr="002F3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объекта капитального строительства»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B76" w:rsidRPr="00B14B7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(далее – регламент, муниципальная услуга)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правоотношения, возникающие между заявителями и Администрацией </w:t>
      </w:r>
      <w:r w:rsid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(далее – Администрация поселения), связанные с 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подаче</w:t>
      </w:r>
      <w:r w:rsid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й (направлением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уведомления о </w:t>
      </w:r>
      <w:r w:rsidR="00AD58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AD58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капитального строительства (далее - уведомление о </w:t>
      </w:r>
      <w:r w:rsidR="00AD58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AD58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расположенного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Новокусковское</w:t>
      </w:r>
      <w:r w:rsidR="009D0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поселение»,</w:t>
      </w:r>
      <w:r w:rsidR="009D0238" w:rsidRPr="009D02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D0238" w:rsidRPr="00D45A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случаев сноса объекта капитального строительства в целях строительства нового объекта капитального строительства, реконструкции объекта капитального строительства.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2.  Настоящий регламент 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услуги, определяет сроки и последовательность административных процедур при предоставлении муниципальной услуги, порядок взаимодействия должностных лиц Администрации поселения с физическими и юридическими лицами.</w:t>
      </w:r>
    </w:p>
    <w:p w:rsidR="005809CF" w:rsidRPr="00D45AF8" w:rsidRDefault="00B14B76" w:rsidP="005809C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5809CF" w:rsidRPr="00D45A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Получателями муниципальной услуги (далее – заявители) являются застройщики либо индивидуальные предприниматели или юридические лица, заключившие договор подряда на осуществление сноса объекта капитального строительства, расположенного на территории Новокусковского сельского поселения.</w:t>
      </w:r>
    </w:p>
    <w:p w:rsidR="00911F3E" w:rsidRPr="00911F3E" w:rsidRDefault="00B14B76" w:rsidP="00911F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который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</w:t>
      </w:r>
      <w:r w:rsid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муниципальной услуги. </w:t>
      </w:r>
      <w:r w:rsidR="00911F3E" w:rsidRPr="00911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физического лица действует от его имени на основании нотариально удостоверенной доверенности или ином основании, установленном гражданским законодательством Российской Федерации.</w:t>
      </w:r>
      <w:r w:rsidR="00911F3E" w:rsidRPr="00911F3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="00911F3E" w:rsidRPr="00911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юридического лица действует в соответствии с доверенностью, выданной лицом, уполномоченным выступать от имени юридического лица.</w:t>
      </w:r>
    </w:p>
    <w:p w:rsidR="003B0495" w:rsidRPr="00963FC9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3144F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Полномочие </w:t>
      </w:r>
      <w:r w:rsidR="0077652D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предоставлению муниципальной услуги </w:t>
      </w:r>
      <w:r w:rsidR="00F3144F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77652D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3144F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Новокусковского сельского поселения </w:t>
      </w:r>
      <w:r w:rsidR="0077652D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исполняет в соответствии со</w:t>
      </w:r>
      <w:r w:rsidR="00F3144F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495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</w:t>
      </w:r>
      <w:r w:rsidR="0077652D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B0495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Устава муниципального образования «Новокусковское сельское поселение».</w:t>
      </w:r>
    </w:p>
    <w:p w:rsidR="00B14B76" w:rsidRPr="00B14B76" w:rsidRDefault="00B14B76" w:rsidP="003B0495"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месте нахождения, графике работы, номерах контактных телефонов и адресе электронной почты </w:t>
      </w:r>
      <w:r w:rsidR="007765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поселения размещены на официальном сайте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hyperlink r:id="rId8" w:history="1">
        <w:r w:rsidR="00BE13C5" w:rsidRPr="00141BCD">
          <w:rPr>
            <w:rStyle w:val="ae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http://www.</w:t>
        </w:r>
        <w:r w:rsidR="00BE13C5" w:rsidRPr="00141BCD">
          <w:rPr>
            <w:rStyle w:val="ae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nk</w:t>
        </w:r>
        <w:r w:rsidR="00BE13C5" w:rsidRPr="00141BCD">
          <w:rPr>
            <w:rStyle w:val="ae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selpasino.ru/</w:t>
        </w:r>
      </w:hyperlink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Место нахождения: 6368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Томская область, Асиновский район, с.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Ново-Кусково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Школьная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каб. № 4. Телефон для справок: 8 (38241)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4 54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График приема специалиста: 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Понедельник              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- 15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перерыва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Вторник                      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9.0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0 - 1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перерыва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Среда                          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- 15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перерыва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Четверг                       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перерыва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Пятница                      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- 15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перерыва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Суббота, воскресенье – выходной день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Администрации </w:t>
      </w:r>
      <w:r w:rsidR="00025A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поселения: </w:t>
      </w:r>
    </w:p>
    <w:p w:rsidR="00B14B76" w:rsidRPr="00B14B76" w:rsidRDefault="00025AC1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nk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selp@mail.tomsknet.ru</w:t>
      </w:r>
    </w:p>
    <w:p w:rsidR="00B14B76" w:rsidRPr="00B14B76" w:rsidRDefault="00B14B76" w:rsidP="00FA3B96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</w:p>
    <w:p w:rsidR="00B14B76" w:rsidRPr="00B14B76" w:rsidRDefault="00B14B76" w:rsidP="00B14B76">
      <w:pPr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F0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Стандарт предоставления муниципальной услуги</w:t>
      </w:r>
    </w:p>
    <w:p w:rsidR="00B14B76" w:rsidRPr="00B14B76" w:rsidRDefault="00FA3B9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муниципальной услуги:</w:t>
      </w:r>
    </w:p>
    <w:p w:rsidR="00B14B76" w:rsidRPr="00B14B76" w:rsidRDefault="00B14B76" w:rsidP="00B14B76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530F8" w:rsidRPr="00E53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Прием уведомления о </w:t>
      </w:r>
      <w:r w:rsidR="00AD5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завершении </w:t>
      </w:r>
      <w:r w:rsidR="00E530F8" w:rsidRPr="00E53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снос</w:t>
      </w:r>
      <w:r w:rsidR="00AD5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E530F8" w:rsidRPr="00E53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объекта капитального строительства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C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органа, предоставляющего муниципальную услугу:</w:t>
      </w:r>
    </w:p>
    <w:p w:rsidR="00B14B76" w:rsidRPr="00653760" w:rsidRDefault="00B14B76" w:rsidP="00B14B76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  <w:r w:rsidRPr="0065376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Муниципальная услуга предоставляется Администрацией </w:t>
      </w:r>
      <w:r w:rsidR="004C1D38" w:rsidRPr="0065376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Новокусковского</w:t>
      </w:r>
      <w:r w:rsidRPr="0065376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сельского поселения в лице у</w:t>
      </w:r>
      <w:r w:rsidRPr="006537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полномоченного должностного лица –</w:t>
      </w:r>
      <w:r w:rsidR="00E530F8" w:rsidRPr="0065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3760" w:rsidRPr="0065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Новокусковского сельского поселения (далее – Глава поселения). Отдельные административные действия выполняет </w:t>
      </w:r>
      <w:r w:rsidR="00DB6728" w:rsidRPr="006537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1 категории по землеустройству и градостроительству (далее – специалист 1 категории)</w:t>
      </w:r>
      <w:r w:rsidRPr="0065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14B76" w:rsidRPr="00E530F8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B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 Асиновским отделом Управления Федеральной службы государственной регистрации</w:t>
      </w:r>
      <w:r w:rsidR="00E65A2A"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кадастра и</w:t>
      </w:r>
      <w:r w:rsid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картографии по Томской области, </w:t>
      </w:r>
      <w:r w:rsidR="00E530F8"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</w:t>
      </w:r>
      <w:r w:rsid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E530F8"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инспекци</w:t>
      </w:r>
      <w:r w:rsid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E530F8"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налоговой службы №1 по Томской области</w:t>
      </w:r>
      <w:r w:rsid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D45AF8" w:rsidRDefault="00B14B76" w:rsidP="00B14B76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C275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D45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предоставления муниципальной услуги явля</w:t>
      </w:r>
      <w:r w:rsidR="004C1D38" w:rsidRPr="00D45AF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65A2A" w:rsidRPr="00D45AF8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D45AF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65A8" w:rsidRPr="00B836F1" w:rsidRDefault="00A265A8" w:rsidP="00A26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(направление) </w:t>
      </w:r>
      <w:r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заявителю информационного письма о направлении уведомления о </w:t>
      </w:r>
      <w:r w:rsidR="00AD58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AD58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размещения в </w:t>
      </w:r>
      <w:r w:rsidR="00B836F1"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региональной информационной</w:t>
      </w:r>
      <w:r w:rsidR="00653760"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системе обеспечения градостроительной деятельности </w:t>
      </w:r>
      <w:r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</w:t>
      </w:r>
      <w:r w:rsid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региональная </w:t>
      </w:r>
      <w:r w:rsidR="00B836F1"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ИСОГД</w:t>
      </w:r>
      <w:r w:rsid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CD498C" w:rsidRDefault="00FA3B96" w:rsidP="00B1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14B76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</w:t>
      </w:r>
      <w:r w:rsidR="00CD498C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7 рабочих дней </w:t>
      </w:r>
      <w:r w:rsidR="00B14B76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дня </w:t>
      </w:r>
      <w:r w:rsidR="00CD498C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подачи в установленном порядке уведомления</w:t>
      </w:r>
      <w:r w:rsid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r w:rsidR="003D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завершении </w:t>
      </w:r>
      <w:r w:rsid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</w:t>
      </w:r>
      <w:r w:rsidR="003D57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14B76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</w:t>
      </w:r>
      <w:r w:rsidR="00FA3B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0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B14B76" w:rsidRPr="00B14B76" w:rsidRDefault="0090134C" w:rsidP="00B1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B14B76" w:rsidRPr="00B14B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Градостроительный кодекс</w:t>
        </w:r>
      </w:hyperlink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="00DF6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Кодекс)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4B76" w:rsidRPr="00B14B76" w:rsidRDefault="0090134C" w:rsidP="00B1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B14B76" w:rsidRPr="00B14B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Федеральный закон</w:t>
        </w:r>
      </w:hyperlink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</w:t>
      </w:r>
      <w:r w:rsidR="00E65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2012</w:t>
      </w:r>
      <w:r w:rsidR="00E65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210-ФЗ «Об организации предоставления государственных и муниципальных услуг»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Закон № 210)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632C" w:rsidRPr="00DF632C" w:rsidRDefault="00DF632C" w:rsidP="00DF63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632C">
        <w:rPr>
          <w:rFonts w:ascii="Times New Roman" w:hAnsi="Times New Roman" w:cs="Times New Roman"/>
          <w:sz w:val="24"/>
          <w:szCs w:val="24"/>
        </w:rPr>
        <w:t>Приказ Министерства строительства и жилищно-коммунального хозяйства Российской Федерации от 24 января 2019 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DF6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 34/пр «</w:t>
      </w:r>
      <w:r w:rsidRPr="00DF632C">
        <w:rPr>
          <w:rFonts w:ascii="Times New Roman" w:hAnsi="Times New Roman" w:cs="Times New Roman"/>
          <w:sz w:val="24"/>
          <w:szCs w:val="24"/>
        </w:rPr>
        <w:t>Об утверждении форм уведомления о планируемом сносе объекта капитального строительства и уведомления о завершении сноса объ</w:t>
      </w:r>
      <w:r>
        <w:rPr>
          <w:rFonts w:ascii="Times New Roman" w:hAnsi="Times New Roman" w:cs="Times New Roman"/>
          <w:sz w:val="24"/>
          <w:szCs w:val="24"/>
        </w:rPr>
        <w:t>екта капитального строительства»</w:t>
      </w:r>
      <w:r w:rsidRPr="00DF632C">
        <w:rPr>
          <w:rFonts w:ascii="Times New Roman" w:hAnsi="Times New Roman" w:cs="Times New Roman"/>
          <w:sz w:val="24"/>
          <w:szCs w:val="24"/>
        </w:rPr>
        <w:t xml:space="preserve"> (далее - приказ Минстроя России от 24</w:t>
      </w:r>
      <w:r>
        <w:rPr>
          <w:rFonts w:ascii="Times New Roman" w:hAnsi="Times New Roman" w:cs="Times New Roman"/>
          <w:sz w:val="24"/>
          <w:szCs w:val="24"/>
        </w:rPr>
        <w:t>.01.</w:t>
      </w:r>
      <w:r w:rsidRPr="00DF632C">
        <w:rPr>
          <w:rFonts w:ascii="Times New Roman" w:hAnsi="Times New Roman" w:cs="Times New Roman"/>
          <w:sz w:val="24"/>
          <w:szCs w:val="24"/>
        </w:rPr>
        <w:t xml:space="preserve">2019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F632C">
        <w:rPr>
          <w:rFonts w:ascii="Times New Roman" w:hAnsi="Times New Roman" w:cs="Times New Roman"/>
          <w:sz w:val="24"/>
          <w:szCs w:val="24"/>
        </w:rPr>
        <w:t> 34/пр).</w:t>
      </w:r>
    </w:p>
    <w:p w:rsidR="00B14B76" w:rsidRPr="00B14B76" w:rsidRDefault="00B14B76" w:rsidP="00B14B76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14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1</w:t>
      </w:r>
      <w:r w:rsidR="00FA3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B14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Перечень документов, необходимых для предоставления муниципальной услуги:</w:t>
      </w:r>
      <w:r w:rsidRPr="00B14B76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1) Исчерпывающий перечень документов, необходимых в соответствии с нормативными правовыми актами для предоставления </w:t>
      </w:r>
      <w:r w:rsidR="00706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услуги, подлежащих представлению заявителем:</w:t>
      </w:r>
    </w:p>
    <w:p w:rsidR="00DF632C" w:rsidRPr="00DF632C" w:rsidRDefault="00FD1FFE" w:rsidP="00DF632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уведомление о </w:t>
      </w:r>
      <w:r w:rsidR="003D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завершении </w:t>
      </w:r>
      <w:r w:rsid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снос</w:t>
      </w:r>
      <w:r w:rsidR="003D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оформленное по форме, утвержденной </w:t>
      </w:r>
      <w:r w:rsidR="00DF632C" w:rsidRP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</w:t>
      </w:r>
      <w:r w:rsid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DF632C" w:rsidRP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Минстроя России от 24.01.2019 № 34/пр.</w:t>
      </w:r>
      <w:r w:rsid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4B76" w:rsidRPr="00B14B76" w:rsidRDefault="00FD1FF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подлинник и копия документа, удостоверяющего личность заявителя (заявителей), являющегося физическим лицом, </w:t>
      </w:r>
      <w:r w:rsidR="005D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индивидуальным предпринимателем, 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либо личность представителя физического</w:t>
      </w:r>
      <w:r w:rsidR="005D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индивидуального предпринимателя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юридического лица;</w:t>
      </w:r>
    </w:p>
    <w:p w:rsidR="00B14B76" w:rsidRPr="00B14B76" w:rsidRDefault="00FD1FF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подлинник и копия документа, удостоверяющего права (полномочия) представителя </w:t>
      </w:r>
      <w:r w:rsidR="005D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заявителя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если с заявлением обращается </w:t>
      </w:r>
      <w:r w:rsidR="005D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 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</w:t>
      </w:r>
      <w:r w:rsidR="005D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заявителя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C0825" w:rsidRPr="00AC0825" w:rsidRDefault="00FD1FFE" w:rsidP="00AC0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AC0825"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окумент, подтверждающий полномочия технического заказчика (в случае, если заявителем</w:t>
      </w:r>
      <w:r w:rsid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технический заказчик);</w:t>
      </w:r>
    </w:p>
    <w:p w:rsidR="00AC0825" w:rsidRDefault="00FD1FFE" w:rsidP="00AC0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C0825"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равоустанавливающие документы на земельный участок (в случае, если необходимые документы и сведения о правах на земельный участок отсутствуют в Едином государственном реестре недвижимости</w:t>
      </w:r>
      <w:r w:rsid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ЕГРН);</w:t>
      </w:r>
      <w:r w:rsidR="00AC0825"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C0825" w:rsidRDefault="00AC0825" w:rsidP="00AC0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е) п</w:t>
      </w:r>
      <w:r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3D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воустанавливающие документы на снесенный о</w:t>
      </w:r>
      <w:r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бъект капитального строительства, подлежащий сносу (в случае, если необходимые документы и сведения о правах на объект капитального строительства отсутствуют в Е</w:t>
      </w:r>
      <w:r w:rsidR="003D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ГРН).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Исчерпывающий перечень документов, необходимых в соответствии с нормативными правовыми актами для предоставления </w:t>
      </w:r>
      <w:r w:rsidR="00706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услуги, которые находятся в распоряжении органов, участвующих в предоставлении </w:t>
      </w:r>
      <w:r w:rsidR="00706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услуги:</w:t>
      </w:r>
    </w:p>
    <w:p w:rsidR="00B14B76" w:rsidRPr="00B14B76" w:rsidRDefault="00FD1FF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выписка из Единого государственного реестра юридических лиц или Единого государственного реестра индивидуальных предпринимателей (в случае обращения с заявлением юридического лица или индивидуального предпринимателя);</w:t>
      </w:r>
    </w:p>
    <w:p w:rsidR="00B14B76" w:rsidRPr="00B14B76" w:rsidRDefault="00FD1FF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выписка из ЕГРН о земельном участке;</w:t>
      </w:r>
    </w:p>
    <w:p w:rsidR="00B14B76" w:rsidRPr="00B14B76" w:rsidRDefault="00FD1FF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выписка из ЕГРН о</w:t>
      </w:r>
      <w:r w:rsidR="00CE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снесенном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D498C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объекте </w:t>
      </w:r>
      <w:r w:rsidR="00CE0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капитального строительства</w:t>
      </w:r>
      <w:r w:rsidR="00CD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</w:t>
      </w:r>
      <w:r w:rsidR="00FD1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нты, указанные в данном </w:t>
      </w:r>
      <w:r w:rsidR="00BC2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FD1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пункте 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регламента, заявитель вправе представить </w:t>
      </w:r>
      <w:r w:rsidR="00BC2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D1FFE" w:rsidRPr="00CD498C" w:rsidRDefault="00B14B76" w:rsidP="00CD498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</w:t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 </w:t>
      </w:r>
      <w:r w:rsidR="00CE0C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CE0C9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приложенными к нему документами</w:t>
      </w:r>
      <w:r w:rsidRPr="00277ED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277EDF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</w:t>
      </w:r>
      <w:r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</w:t>
      </w:r>
      <w:r w:rsidR="00277EDF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</w:t>
      </w:r>
      <w:r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Администрацию поселения</w:t>
      </w:r>
      <w:r w:rsidR="00FD1FFE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D1FFE" w:rsidRPr="00FD1FFE" w:rsidRDefault="00FD1FFE" w:rsidP="00FD1FF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77EDF" w:rsidRP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электронного документа </w:t>
      </w:r>
      <w:r w:rsidR="00B14B76" w:rsidRP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FA3B96" w:rsidRP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A3B96" w:rsidRPr="00602B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федеральной государственной информационной системы «Единый </w:t>
      </w:r>
      <w:r w:rsidR="00FA3B96" w:rsidRPr="00FA3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портал государственных и муниципальных услуг (функций)» (далее – Единый портал государственных и муниципальных услуг (функций); </w:t>
      </w:r>
    </w:p>
    <w:p w:rsidR="00FD1FFE" w:rsidRDefault="00FD1FFE" w:rsidP="00FD1FF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почтовым отправлением;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1FFE" w:rsidRDefault="00FD1FFE" w:rsidP="00FD1FF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личном обращении;</w:t>
      </w:r>
    </w:p>
    <w:p w:rsidR="00FA3B96" w:rsidRPr="00FA3B96" w:rsidRDefault="00FD1FFE" w:rsidP="00FA3B9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обращения за получением муниципальной услуги в </w:t>
      </w:r>
      <w:r w:rsidR="00FA3B96" w:rsidRP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многофункциональны</w:t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FA3B96" w:rsidRP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государственных и</w:t>
      </w:r>
      <w:r w:rsidR="00FA3B96" w:rsidRP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услуг (далее – МФЦ) при наличии договора о взаимодействии с Администрацией поселения. </w:t>
      </w:r>
    </w:p>
    <w:p w:rsidR="00B14B76" w:rsidRPr="00B14B76" w:rsidRDefault="00B14B76" w:rsidP="00B14B76">
      <w:pPr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1F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3. Если уведомление о планируемом сносе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представляется посредством почтового отправления, подлинность подписи заявителя или его представителя на 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верность копий </w:t>
      </w:r>
      <w:r w:rsidR="00602BFD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прилагаемых 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засвидетельствованы в соответствии с законодательством.</w:t>
      </w:r>
    </w:p>
    <w:p w:rsidR="00B14B76" w:rsidRPr="00277EDF" w:rsidRDefault="00B14B76" w:rsidP="00B14B76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F1E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77ED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277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 планируемом сносе</w:t>
      </w:r>
      <w:r w:rsidRPr="00277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заявитель вправе приложить к такому обращению необходимые документы и материалы в электронной форме.</w:t>
      </w:r>
    </w:p>
    <w:p w:rsidR="006843F2" w:rsidRPr="00BC5514" w:rsidRDefault="006843F2" w:rsidP="00B14B76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D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277ED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BC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предоставления муниципальной услуги в электронной форме </w:t>
      </w:r>
      <w:r w:rsidR="0077652D" w:rsidRPr="00BC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рассмотрены в </w:t>
      </w:r>
      <w:r w:rsidR="00BC5514" w:rsidRPr="00BC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 35</w:t>
      </w:r>
      <w:r w:rsidR="00C2363E" w:rsidRPr="00BC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52D" w:rsidRPr="00BC55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регламента.</w:t>
      </w:r>
    </w:p>
    <w:p w:rsidR="00B14B76" w:rsidRPr="00B14B76" w:rsidRDefault="003F1E92" w:rsidP="00B14B7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1205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1 категории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вправе требовать от заявителя:</w:t>
      </w:r>
    </w:p>
    <w:p w:rsidR="00B14B76" w:rsidRPr="00B14B76" w:rsidRDefault="00B14B76" w:rsidP="003F1E9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F1E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1)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14B76" w:rsidRPr="00B14B76" w:rsidRDefault="007B55FC" w:rsidP="00B14B7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</w:t>
      </w:r>
      <w:r w:rsidR="00583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83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210-ФЗ</w:t>
      </w:r>
      <w:r w:rsidR="00583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документов.</w:t>
      </w:r>
    </w:p>
    <w:p w:rsidR="00B14B76" w:rsidRPr="00B14B76" w:rsidRDefault="00FA3B9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B55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 п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еречень оснований для отказа в приеме документов, необходимых для предоставления муниципальной услуги:</w:t>
      </w:r>
    </w:p>
    <w:p w:rsidR="007B55FC" w:rsidRPr="007B55FC" w:rsidRDefault="007B55FC" w:rsidP="007B55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55FC">
        <w:rPr>
          <w:rFonts w:ascii="Times New Roman" w:eastAsia="Calibri" w:hAnsi="Times New Roman" w:cs="Times New Roman"/>
          <w:sz w:val="24"/>
          <w:szCs w:val="24"/>
        </w:rPr>
        <w:t>1) отсутствие</w:t>
      </w:r>
      <w:r w:rsidR="00AC1FEE">
        <w:rPr>
          <w:rFonts w:ascii="Times New Roman" w:eastAsia="Calibri" w:hAnsi="Times New Roman" w:cs="Times New Roman"/>
          <w:sz w:val="24"/>
          <w:szCs w:val="24"/>
        </w:rPr>
        <w:t xml:space="preserve"> в уведомлении о </w:t>
      </w:r>
      <w:r w:rsidR="00CE0C9A">
        <w:rPr>
          <w:rFonts w:ascii="Times New Roman" w:eastAsia="Calibri" w:hAnsi="Times New Roman" w:cs="Times New Roman"/>
          <w:sz w:val="24"/>
          <w:szCs w:val="24"/>
        </w:rPr>
        <w:t>завершении</w:t>
      </w:r>
      <w:r w:rsidR="00AC1FEE">
        <w:rPr>
          <w:rFonts w:ascii="Times New Roman" w:eastAsia="Calibri" w:hAnsi="Times New Roman" w:cs="Times New Roman"/>
          <w:sz w:val="24"/>
          <w:szCs w:val="24"/>
        </w:rPr>
        <w:t xml:space="preserve"> снос</w:t>
      </w:r>
      <w:r w:rsidR="00CE0C9A">
        <w:rPr>
          <w:rFonts w:ascii="Times New Roman" w:eastAsia="Calibri" w:hAnsi="Times New Roman" w:cs="Times New Roman"/>
          <w:sz w:val="24"/>
          <w:szCs w:val="24"/>
        </w:rPr>
        <w:t>а</w:t>
      </w:r>
      <w:r w:rsidR="00AC1FEE">
        <w:rPr>
          <w:rFonts w:ascii="Times New Roman" w:eastAsia="Calibri" w:hAnsi="Times New Roman" w:cs="Times New Roman"/>
          <w:sz w:val="24"/>
          <w:szCs w:val="24"/>
        </w:rPr>
        <w:t xml:space="preserve"> сведений, предусмотренных</w:t>
      </w:r>
      <w:r w:rsidR="00AC1FEE" w:rsidRPr="00AC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AC1FEE" w:rsidRPr="00AC1FEE">
        <w:rPr>
          <w:rFonts w:ascii="Times New Roman" w:eastAsia="Calibri" w:hAnsi="Times New Roman" w:cs="Times New Roman"/>
          <w:sz w:val="24"/>
          <w:szCs w:val="24"/>
        </w:rPr>
        <w:t>форме</w:t>
      </w:r>
      <w:r w:rsidR="00AC1FEE">
        <w:rPr>
          <w:rFonts w:ascii="Times New Roman" w:eastAsia="Calibri" w:hAnsi="Times New Roman" w:cs="Times New Roman"/>
          <w:sz w:val="24"/>
          <w:szCs w:val="24"/>
        </w:rPr>
        <w:t xml:space="preserve"> уведомления</w:t>
      </w:r>
      <w:r w:rsidR="00AC1FEE" w:rsidRPr="00AC1FEE">
        <w:rPr>
          <w:rFonts w:ascii="Times New Roman" w:eastAsia="Calibri" w:hAnsi="Times New Roman" w:cs="Times New Roman"/>
          <w:sz w:val="24"/>
          <w:szCs w:val="24"/>
        </w:rPr>
        <w:t>, утвержденной приказом Минстроя России от 24.01.2019 № 34/пр</w:t>
      </w:r>
      <w:r w:rsidRPr="007B55F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C1FEE" w:rsidRDefault="007B55FC" w:rsidP="007B55FC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C1FEE" w:rsidRP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редставление уведомления о </w:t>
      </w:r>
      <w:r w:rsidR="00CE0C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="00AC1FEE" w:rsidRP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CE0C9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C1FEE" w:rsidRP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документов, необходимых для предоставления 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AC1FEE" w:rsidRP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не соответствующих требованиям, установленным правовыми актами Российской Федерации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D6573" w:rsidRDefault="007D6573" w:rsidP="007B55FC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7D6573">
        <w:rPr>
          <w:rFonts w:ascii="Arial" w:hAnsi="Arial" w:cs="Arial"/>
          <w:color w:val="333333"/>
          <w:sz w:val="23"/>
          <w:szCs w:val="23"/>
        </w:rPr>
        <w:t xml:space="preserve"> </w:t>
      </w:r>
      <w:r w:rsidRPr="007D6573">
        <w:rPr>
          <w:rFonts w:ascii="Times New Roman" w:hAnsi="Times New Roman" w:cs="Times New Roman"/>
          <w:color w:val="333333"/>
          <w:sz w:val="24"/>
          <w:szCs w:val="24"/>
        </w:rPr>
        <w:t>п</w:t>
      </w:r>
      <w:r w:rsidRPr="007D6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редставление заявителем неполного комплекта документов,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</w:t>
      </w:r>
      <w:r w:rsidR="00CE0C9A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пункта 11 настоящего регламента;</w:t>
      </w:r>
    </w:p>
    <w:p w:rsidR="007D6573" w:rsidRDefault="007D6573" w:rsidP="007B55FC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п</w:t>
      </w:r>
      <w:r w:rsidRPr="007D65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редставление заявителем документов, содержащих недостоверные и (или) противоречивые сведения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4B76" w:rsidRDefault="00CE0C9A" w:rsidP="007B55FC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D6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документах присутствуют подчистки, приписки, зачеркнутые слова и иные, не оговоренные в них исправления</w:t>
      </w:r>
      <w:r w:rsidR="007D6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D6573" w:rsidRPr="00B14B76" w:rsidRDefault="00CE0C9A" w:rsidP="007B55FC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7D6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</w:t>
      </w:r>
      <w:r w:rsidR="007D6573" w:rsidRPr="007D6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одача уведомления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завершении</w:t>
      </w:r>
      <w:r w:rsidR="007D6573" w:rsidRPr="007D6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7D6573" w:rsidRPr="007D6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имени заявителя не уполномоченным на то лицом</w:t>
      </w:r>
      <w:r w:rsidR="007D6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4569D" w:rsidRDefault="007D6573" w:rsidP="00F4569D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17. </w:t>
      </w:r>
      <w:r w:rsidR="00F4569D"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Решение об отказе в приеме документов, необходимых для предоставления </w:t>
      </w:r>
      <w:r w:rsid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="00F4569D"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принимается </w:t>
      </w:r>
      <w:r w:rsidR="007267E0" w:rsidRPr="00B836F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Главой поселения</w:t>
      </w:r>
      <w:r w:rsidR="00F4569D" w:rsidRPr="00B836F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F4569D"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после получения необходимых для предоставления </w:t>
      </w:r>
      <w:r w:rsid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="00F4569D"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документов (сведений) с использованием межведомственного информационного взаимодействия в срок, не превышающий 5 рабочих дней со дня поступления уведомления о </w:t>
      </w:r>
      <w:r w:rsidR="00CE0C9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 сноса</w:t>
      </w:r>
      <w:r w:rsidR="00F4569D"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представленных заявителем документов в </w:t>
      </w:r>
      <w:r w:rsid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Администрацию поселения</w:t>
      </w:r>
      <w:r w:rsidR="00F4569D"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F4569D" w:rsidRDefault="00F4569D" w:rsidP="00F4569D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18. </w:t>
      </w:r>
      <w:r w:rsidRPr="007D657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Письменное решение об отказе в приеме документов, необходимых для предоставления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7D657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оформляется по форме согласно приложению 1 к настоящему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регламенту</w:t>
      </w:r>
      <w:r w:rsidR="007267E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="0021205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7267E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Специалистом 1 категории обеспечивается подготовка проекта решения об отказе в приеме документов, подписание его Главой поселения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 вруч</w:t>
      </w:r>
      <w:r w:rsidR="007267E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ение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(направл</w:t>
      </w:r>
      <w:r w:rsidR="007267E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ение</w:t>
      </w:r>
      <w:r w:rsid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заявителю </w:t>
      </w:r>
      <w:r w:rsidR="00D52747" w:rsidRPr="0021205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срок не позднее следующего рабочего дня со дня принятия решения об отказе в приеме документов, необходимых для предоставления </w:t>
      </w:r>
      <w:r w:rsid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муниципальной услуги,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способом,</w:t>
      </w:r>
      <w:r w:rsidRPr="00F4569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которым представлено </w:t>
      </w:r>
      <w:r w:rsidR="0021205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уведомление</w:t>
      </w:r>
      <w:r w:rsid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 </w:t>
      </w:r>
      <w:r w:rsidR="00CE0C9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CE0C9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21205E" w:rsidRDefault="00D52747" w:rsidP="0021205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19.</w:t>
      </w:r>
      <w:r w:rsidRPr="00D52747"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P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D52747" w:rsidRDefault="00D52747" w:rsidP="0021205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основания для приостановления муниципальной услуги отсутствуют.</w:t>
      </w:r>
    </w:p>
    <w:p w:rsidR="00D52747" w:rsidRDefault="00D52747" w:rsidP="0021205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20.</w:t>
      </w:r>
      <w:r w:rsidRPr="00D52747"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P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D52747" w:rsidRDefault="00D52747" w:rsidP="0021205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основания для отказа в предоставлении муниципальной услуги отсутствуют.</w:t>
      </w:r>
    </w:p>
    <w:p w:rsidR="00D52747" w:rsidRPr="0021205E" w:rsidRDefault="00EA2B2E" w:rsidP="0021205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21. 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муниципальной услуги осуществляется бесплатно.</w:t>
      </w:r>
    </w:p>
    <w:p w:rsidR="00B14B76" w:rsidRPr="00B14B76" w:rsidRDefault="00EA2B2E" w:rsidP="00B14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22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Максимальное время ожидания в очереди при личной подаче заявителем документов - 15 минут.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Максимальное время ожидания в очереди при получении заявителем результата предоставления муниципальной услуги - 15 минут.</w:t>
      </w:r>
    </w:p>
    <w:p w:rsidR="00B14B76" w:rsidRPr="00B14B76" w:rsidRDefault="00B14B76" w:rsidP="00B14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Продолжительность приема заявителей у специалиста при подаче заявления (получении документов) – не более 30 минут.</w:t>
      </w:r>
    </w:p>
    <w:p w:rsidR="00B14B76" w:rsidRPr="00B14B76" w:rsidRDefault="00B14B76" w:rsidP="00B14B76">
      <w:pPr>
        <w:tabs>
          <w:tab w:val="left" w:pos="360"/>
          <w:tab w:val="left" w:pos="720"/>
        </w:tabs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2</w:t>
      </w:r>
      <w:r w:rsidR="00EA2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Срок регистрации </w:t>
      </w:r>
      <w:r w:rsidR="00EA2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уведомления о </w:t>
      </w:r>
      <w:r w:rsidR="00D40F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завершении</w:t>
      </w:r>
      <w:r w:rsidR="00EA2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снос</w:t>
      </w:r>
      <w:r w:rsidR="00D40F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 день поступления.</w:t>
      </w:r>
    </w:p>
    <w:p w:rsidR="00B14B76" w:rsidRPr="00B14B76" w:rsidRDefault="00B14B76" w:rsidP="00B14B7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B76">
        <w:rPr>
          <w:rFonts w:ascii="Times New Roman" w:eastAsia="Calibri" w:hAnsi="Times New Roman" w:cs="Times New Roman"/>
          <w:sz w:val="24"/>
          <w:szCs w:val="24"/>
        </w:rPr>
        <w:tab/>
        <w:t xml:space="preserve">    Регистрация </w:t>
      </w:r>
      <w:r w:rsidR="00EA2B2E" w:rsidRPr="00EA2B2E">
        <w:rPr>
          <w:rFonts w:ascii="Times New Roman" w:eastAsia="Calibri" w:hAnsi="Times New Roman" w:cs="Times New Roman"/>
          <w:sz w:val="24"/>
          <w:szCs w:val="24"/>
        </w:rPr>
        <w:t xml:space="preserve">уведомления о </w:t>
      </w:r>
      <w:r w:rsidR="00D40F04">
        <w:rPr>
          <w:rFonts w:ascii="Times New Roman" w:eastAsia="Calibri" w:hAnsi="Times New Roman" w:cs="Times New Roman"/>
          <w:sz w:val="24"/>
          <w:szCs w:val="24"/>
        </w:rPr>
        <w:t>завершении</w:t>
      </w:r>
      <w:r w:rsidR="00EA2B2E" w:rsidRPr="00EA2B2E">
        <w:rPr>
          <w:rFonts w:ascii="Times New Roman" w:eastAsia="Calibri" w:hAnsi="Times New Roman" w:cs="Times New Roman"/>
          <w:sz w:val="24"/>
          <w:szCs w:val="24"/>
        </w:rPr>
        <w:t xml:space="preserve"> снос</w:t>
      </w:r>
      <w:r w:rsidR="00D40F04">
        <w:rPr>
          <w:rFonts w:ascii="Times New Roman" w:eastAsia="Calibri" w:hAnsi="Times New Roman" w:cs="Times New Roman"/>
          <w:sz w:val="24"/>
          <w:szCs w:val="24"/>
        </w:rPr>
        <w:t>а</w:t>
      </w:r>
      <w:r w:rsidRPr="00B14B76">
        <w:rPr>
          <w:rFonts w:ascii="Times New Roman" w:eastAsia="Calibri" w:hAnsi="Times New Roman" w:cs="Times New Roman"/>
          <w:sz w:val="24"/>
          <w:szCs w:val="24"/>
        </w:rPr>
        <w:t>, направленно</w:t>
      </w:r>
      <w:r w:rsidR="00EA2B2E">
        <w:rPr>
          <w:rFonts w:ascii="Times New Roman" w:eastAsia="Calibri" w:hAnsi="Times New Roman" w:cs="Times New Roman"/>
          <w:sz w:val="24"/>
          <w:szCs w:val="24"/>
        </w:rPr>
        <w:t>го</w:t>
      </w:r>
      <w:r w:rsidRPr="00B14B76">
        <w:rPr>
          <w:rFonts w:ascii="Times New Roman" w:eastAsia="Calibri" w:hAnsi="Times New Roman" w:cs="Times New Roman"/>
          <w:sz w:val="24"/>
          <w:szCs w:val="24"/>
        </w:rPr>
        <w:t xml:space="preserve"> в форме электронного документа через </w:t>
      </w:r>
      <w:r w:rsidR="005E5921">
        <w:rPr>
          <w:rFonts w:ascii="Times New Roman" w:eastAsia="Calibri" w:hAnsi="Times New Roman" w:cs="Times New Roman"/>
          <w:sz w:val="24"/>
          <w:szCs w:val="24"/>
        </w:rPr>
        <w:t>Е</w:t>
      </w:r>
      <w:r w:rsidRPr="00B14B76">
        <w:rPr>
          <w:rFonts w:ascii="Times New Roman" w:eastAsia="Calibri" w:hAnsi="Times New Roman" w:cs="Times New Roman"/>
          <w:sz w:val="24"/>
          <w:szCs w:val="24"/>
        </w:rPr>
        <w:t>диный портал государственных и</w:t>
      </w:r>
      <w:r w:rsidR="00F9582C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 (функций), </w:t>
      </w:r>
      <w:r w:rsidRPr="00B14B76">
        <w:rPr>
          <w:rFonts w:ascii="Times New Roman" w:eastAsia="Calibri" w:hAnsi="Times New Roman" w:cs="Times New Roman"/>
          <w:sz w:val="24"/>
          <w:szCs w:val="24"/>
        </w:rPr>
        <w:t>осуществляется не позднее рабочего дня, следующего за днем ее поступления в Администрацию поселения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Cs w:val="24"/>
          <w:lang w:eastAsia="ru-RU"/>
        </w:rPr>
        <w:t xml:space="preserve">            </w:t>
      </w:r>
      <w:r w:rsidR="00EA2B2E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2B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  <w:r w:rsidR="00F958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b75d6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1) </w:t>
      </w:r>
      <w:r w:rsidRPr="00F9582C">
        <w:rPr>
          <w:rFonts w:ascii="Times New Roman" w:eastAsia="Calibri" w:hAnsi="Times New Roman" w:cs="Times New Roman"/>
          <w:sz w:val="24"/>
          <w:szCs w:val="24"/>
        </w:rPr>
        <w:t>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ab/>
        <w:t>а) номера кабинета;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ab/>
        <w:t>б) фамилии, имени, отчества и должности специалиста, осуществляющего исполнение муниципальной услуги;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ab/>
        <w:t>в) режима работы.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lastRenderedPageBreak/>
        <w:tab/>
        <w:t>2)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ab/>
        <w:t>3)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F9582C" w:rsidRPr="00F9582C" w:rsidRDefault="00F9582C" w:rsidP="006C08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а) текст административного регламента;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б) бланк заявления о предоставлении земельного участка;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в) перечень документов, необходимых для предоставления муниципальной услуги;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г) график (режим) работы, номера телефонов, адрес официального сайта и электронной почты Администрации поселения;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д) режим приема граждан и организаций;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е) порядок получения консультаций.</w:t>
      </w:r>
    </w:p>
    <w:p w:rsid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4) Помещения для получателей муниципальной услуги должны быть оборудованы столом с письменными принадлежностями и стульями.</w:t>
      </w:r>
    </w:p>
    <w:p w:rsidR="00D45AF8" w:rsidRPr="00B14B76" w:rsidRDefault="00FA3B96" w:rsidP="00D45A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2B2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94044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45AF8"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Информационные стенды по предоставлению муниципальной услуги должны содержать следующее:</w:t>
      </w:r>
    </w:p>
    <w:p w:rsidR="00D45AF8" w:rsidRPr="00B14B76" w:rsidRDefault="00D45AF8" w:rsidP="00D45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информацию о месте нахождения и графике работы исполнителя муниципальной услуги, почтовый и электронный адрес, адрес официального сайта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Новокусковского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сельского поселения, контактные телефоны;</w:t>
      </w:r>
    </w:p>
    <w:p w:rsidR="00D45AF8" w:rsidRPr="00B14B76" w:rsidRDefault="00D45AF8" w:rsidP="00D45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сроки предоставления муниципальной услуги;</w:t>
      </w:r>
    </w:p>
    <w:p w:rsidR="00D45AF8" w:rsidRPr="00B14B76" w:rsidRDefault="00D45AF8" w:rsidP="00D45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образец заполнения заявления для получения муниципальной услуги;</w:t>
      </w:r>
    </w:p>
    <w:p w:rsidR="00D45AF8" w:rsidRPr="00B14B76" w:rsidRDefault="00D45AF8" w:rsidP="00D45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перечень документов, необходимых для предоставления муниципальной услуги.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D45AF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поселения осуществляет меры по обеспечению условий доступности получения муниципальной услуги для инвалидов,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включают: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1) возможность беспрепятственного входа в здание администрации поселения (далее – здание) и выхода из него;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2) содействие со стороны должностных лиц, при необходимости, инвалиду при входе в здание и выхода из него;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3) оборудование на прилегающей к зданию территории мест для парковки автотранспортных средств инвалидов;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5)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6)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реализации государственной политики и нормативно-правовому регулированию в сфере социальной защиты населения;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9)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10) обеспечение допуска сурдопереводчика, тифлосурдопереводчика, а также иного лица, владеющего жестовым языком;</w:t>
      </w:r>
    </w:p>
    <w:p w:rsidR="00D45AF8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11) обеспечение условий доступности для инвалидов по зрению официального сайта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12)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13) предоставление, при необходимости, услуги по месту жительства инвалида или в дистанционном режиме;</w:t>
      </w:r>
    </w:p>
    <w:p w:rsidR="00D45AF8" w:rsidRPr="00B14B76" w:rsidRDefault="00D45AF8" w:rsidP="00D45AF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14) оказание должностными лицами администрации поселения иной необходимой инвалидам помощи    в преодолении барьеров, мешающих получению ими услуги наравне с другими лицами».</w:t>
      </w:r>
    </w:p>
    <w:p w:rsidR="00E94044" w:rsidRPr="00B14B76" w:rsidRDefault="00D45AF8" w:rsidP="00E9404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="00E94044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порядку информирования о порядке предоставления муниципальной услуги:</w:t>
      </w:r>
    </w:p>
    <w:p w:rsidR="00E94044" w:rsidRPr="00B14B76" w:rsidRDefault="00E94044" w:rsidP="00E9404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информирование заявителей о порядке предоставления муниципальной услуги обеспечивается уполномоченный специалист;</w:t>
      </w:r>
    </w:p>
    <w:p w:rsidR="00E94044" w:rsidRPr="00B14B76" w:rsidRDefault="00E94044" w:rsidP="00E94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 оперативность информирования.</w:t>
      </w:r>
    </w:p>
    <w:p w:rsidR="00FA3B96" w:rsidRPr="00B14B76" w:rsidRDefault="00FA3B96" w:rsidP="00FA3B96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>2</w:t>
      </w:r>
      <w:r w:rsid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8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порядке получения муниципальной услуги, а также о месте нахождения, контактных телефонах (телефонах для справок), адресах электронной почты, графике работы, сведения об органах и организациях, участвующих в предоставлении муниципальной услуги или являющихся источником получения информации, заявитель может получить: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 при обращении к уполномоченному специалисту;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контактному телефону в часы работы Администрации поселения;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посредством электронного обращения на адрес электронной почты;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 на официальном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B14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информационных стендах в здании Администрации поселения;</w:t>
      </w:r>
    </w:p>
    <w:p w:rsidR="00FA3B9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6)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</w:t>
      </w:r>
      <w:r w:rsidRPr="00020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</w:t>
      </w:r>
      <w:r w:rsidR="001D77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020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портал</w:t>
      </w:r>
      <w:r w:rsidR="001D77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20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государственных и муниципальных услуг (функций);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обращении в МФЦ при наличии договора о взаимодействии                                     с Администрацией поселения. </w:t>
      </w:r>
    </w:p>
    <w:p w:rsidR="00B14B76" w:rsidRPr="00B14B76" w:rsidRDefault="00FA3B96" w:rsidP="00D45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2B2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предоставления муниципальной услуги в многофункциональных центрах:</w:t>
      </w:r>
    </w:p>
    <w:p w:rsidR="00B14B76" w:rsidRPr="00B14B76" w:rsidRDefault="00B14B76" w:rsidP="00B14B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1)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B14B76" w:rsidRPr="00B14B76" w:rsidRDefault="00B14B76" w:rsidP="00B14B7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2) в МФЦ осуществляется прием, и выдача документов только при личном обращении заявителя (его представителя);</w:t>
      </w:r>
    </w:p>
    <w:p w:rsidR="00B14B76" w:rsidRPr="00B14B76" w:rsidRDefault="00B14B76" w:rsidP="00B14B7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3) прием заявителей специалистами МФЦ осуществляется в соответствии с графиком (режимом) работы МФЦ;</w:t>
      </w:r>
    </w:p>
    <w:p w:rsidR="00B14B76" w:rsidRPr="00B14B76" w:rsidRDefault="00B14B76" w:rsidP="00B14B7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отказе в предоставлении муниципальной услуги исчисляется со дня передачи МФЦ такого заявления в администрацию поселения.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038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заявителем, не позднее чем через 3 рабочих дня со дня принятия решения.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14B76" w:rsidRPr="00014280" w:rsidRDefault="00B14B76" w:rsidP="00014280">
      <w:pPr>
        <w:pStyle w:val="aff1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01428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</w:t>
      </w:r>
      <w:r w:rsidRPr="0077652D">
        <w:rPr>
          <w:rFonts w:ascii="Times New Roman" w:hAnsi="Times New Roman"/>
          <w:b/>
          <w:sz w:val="24"/>
          <w:szCs w:val="24"/>
          <w:shd w:val="clear" w:color="auto" w:fill="FFFFFF"/>
        </w:rPr>
        <w:t>процедур в электронной форме</w:t>
      </w:r>
      <w:r w:rsidRPr="0001428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, а также особенности выполнения администрати</w:t>
      </w:r>
      <w:r w:rsidR="00F038FC" w:rsidRPr="0001428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вных процедур </w:t>
      </w:r>
      <w:r w:rsidRPr="0001428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 многофункциональн</w:t>
      </w:r>
      <w:r w:rsidR="00F038FC" w:rsidRPr="0001428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ом центре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left="157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B76" w:rsidRPr="00B14B76" w:rsidRDefault="00EA2B2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Предоставление муниципальной услуги включает в себя следующие административные процедуры:</w:t>
      </w:r>
    </w:p>
    <w:p w:rsidR="00EA2B2E" w:rsidRPr="00EA2B2E" w:rsidRDefault="00014280" w:rsidP="00EA2B2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</w:t>
      </w:r>
      <w:r w:rsidR="00B14B76" w:rsidRPr="00B14B7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="00EA2B2E"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рием (получение) и регистрация уведомления о </w:t>
      </w:r>
      <w:r w:rsidR="00D40F0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завершении</w:t>
      </w:r>
      <w:r w:rsidR="00EA2B2E"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снос</w:t>
      </w:r>
      <w:r w:rsidR="00D40F0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</w:t>
      </w:r>
      <w:r w:rsidR="00EA2B2E"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иных документов, необходимых для предоставления </w:t>
      </w:r>
      <w:r w:rsid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="00EA2B2E"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услуги, направление межведомственных запросов</w:t>
      </w:r>
      <w:r w:rsid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EA2B2E" w:rsidRPr="00EA2B2E" w:rsidRDefault="00EA2B2E" w:rsidP="00EA2B2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бработка документов (информации), необходимых для предоставления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услуги, в том числе полученных с использованием межведомственного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информационного взаимодействия;</w:t>
      </w:r>
    </w:p>
    <w:p w:rsidR="00580596" w:rsidRDefault="00EA2B2E" w:rsidP="00EA2B2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ормирование результата предоставления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услуги</w:t>
      </w:r>
      <w:r w:rsidR="0058059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A2B2E" w:rsidRPr="00EA2B2E" w:rsidRDefault="00EA2B2E" w:rsidP="00EA2B2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ыдача (направление) заявителю документов, подтверждающих предоставление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услуги.</w:t>
      </w:r>
    </w:p>
    <w:p w:rsidR="00B14B76" w:rsidRPr="00014280" w:rsidRDefault="00B14B76" w:rsidP="000142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</w:t>
      </w:r>
      <w:r w:rsidR="00006C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  <w:r w:rsidRPr="00B14B7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="00EA2B2E"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рием (получение) и регистрация уведомления о </w:t>
      </w:r>
      <w:r w:rsidR="00D40F0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завершении</w:t>
      </w:r>
      <w:r w:rsidR="00EA2B2E"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снос</w:t>
      </w:r>
      <w:r w:rsidR="00D40F0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</w:t>
      </w:r>
      <w:r w:rsidR="00EA2B2E"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иных документов, необходимых для предоставления муниципальной услуги, направление межведомственных запросов</w:t>
      </w:r>
      <w:r w:rsidR="00D35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Основанием для начала адми</w:t>
      </w:r>
      <w:r w:rsidR="00EA2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нистративной процедуры является поступление в Администрацию поселения уведомления о </w:t>
      </w:r>
      <w:r w:rsidR="00D40F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="00EA2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D40F0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A2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документов, необходимых для предоставления муниципальной услуги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2)</w:t>
      </w:r>
      <w:r w:rsidRPr="00B14B7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Уполномоченным </w:t>
      </w:r>
      <w:r w:rsidR="001027FE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должностным лицом</w:t>
      </w:r>
      <w:r w:rsidRPr="00B14B7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, о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тветственным за выполнение административной процедуры, является </w:t>
      </w:r>
      <w:r w:rsidR="0058381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специалист 1 категории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3) 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1 категории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4B76" w:rsidRPr="00B14B76" w:rsidRDefault="00B14B76" w:rsidP="00B14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а) 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п</w:t>
      </w:r>
      <w:r w:rsidR="00D40F0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рием и регистрацию уведомления о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0F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D40F0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документов, необходимых для предоставления муниципальной услуги,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журнал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входящих документов в день поступления до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кументов;</w:t>
      </w:r>
    </w:p>
    <w:p w:rsid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 б) </w:t>
      </w:r>
      <w:r w:rsidR="001027FE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проводит проверку наличия документов, указанных в подпункте 1 пункта 11 настоящего регламента</w:t>
      </w:r>
      <w:r w:rsidR="001027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006C26" w:rsidRDefault="001027FE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в)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ри выявлении оснований для отказа в приеме документов, необходимых для предоставления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предусмотренных пунктом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16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егламента, осуществляет подготовку </w:t>
      </w:r>
      <w:r w:rsidR="0028365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проекта 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письменного решения об отказе в приеме документов,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необходимых для предоставления муниципальной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</w:t>
      </w:r>
      <w:r w:rsidR="0028365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обеспечивает его подписание Главой поселения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выда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ет (направляет)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заявителю в порядке, установленном пунктом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18 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настоящего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егламента.</w:t>
      </w:r>
    </w:p>
    <w:p w:rsidR="00006C26" w:rsidRDefault="00006C26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r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ри отсутствии оснований для отказа в приеме документов, необходимых для предоставления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 услуги</w:t>
      </w:r>
      <w:r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</w:t>
      </w:r>
      <w:r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ормирует комплект документов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представленных заявителем;</w:t>
      </w:r>
    </w:p>
    <w:p w:rsidR="00F75DD1" w:rsidRDefault="00006C26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д) </w:t>
      </w:r>
      <w:r w:rsidR="001027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случае непредставления заявителем документов</w:t>
      </w:r>
      <w:r w:rsid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указанных в подпункте 2 пункта 11 настоящего регламента, формирует межведомственный запрос</w:t>
      </w:r>
      <w:r w:rsidR="00F75DD1" w:rsidRPr="00F75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органы (организации), участвующие в предоставлении муниципальной услуги</w:t>
      </w:r>
      <w:r w:rsid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Межведомственный запрос формируется и направляется в форме электронного документа, </w:t>
      </w:r>
      <w:r w:rsidR="00F75DD1" w:rsidRPr="00F75DD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подписанного </w:t>
      </w:r>
      <w:hyperlink r:id="rId11" w:history="1">
        <w:r w:rsidR="00F75DD1" w:rsidRPr="00F75DD1">
          <w:rPr>
            <w:rStyle w:val="ae"/>
            <w:rFonts w:ascii="Times New Roman CYR" w:eastAsia="Times New Roman" w:hAnsi="Times New Roman CYR" w:cs="Times New Roman CYR"/>
            <w:bCs/>
            <w:color w:val="auto"/>
            <w:sz w:val="24"/>
            <w:szCs w:val="24"/>
            <w:u w:val="none"/>
            <w:lang w:eastAsia="ru-RU"/>
          </w:rPr>
          <w:t>электронной подписью</w:t>
        </w:r>
      </w:hyperlink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по каналам системы </w:t>
      </w:r>
      <w:r w:rsidR="00F75DD1" w:rsidRPr="00F75DD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межведомственного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электронного взаимодействия (далее - СМЭВ).</w:t>
      </w:r>
      <w:r w:rsid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СМЭВ 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  <w:r w:rsid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Межведомственный запрос в бумажном виде заполняется в соответствии с требованиями, </w:t>
      </w:r>
      <w:r w:rsid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установленными Законом № 210-ФЗ;</w:t>
      </w:r>
    </w:p>
    <w:p w:rsidR="00CE44D5" w:rsidRPr="00CE44D5" w:rsidRDefault="00F75DD1" w:rsidP="00CE44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  <w:r w:rsidR="00CE44D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Максимальный срок выполнения административной процедуры составляет один рабочий день</w:t>
      </w:r>
      <w:r w:rsidR="00CE44D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со дня</w:t>
      </w:r>
      <w:r w:rsidR="00CE44D5" w:rsidRPr="00CE44D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поступления уведомления о </w:t>
      </w:r>
      <w:r w:rsidR="00D40F0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="00CE44D5" w:rsidRPr="00CE44D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D40F0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CE44D5" w:rsidRPr="00CE44D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представленных заявителем документов в Администрацию поселения.</w:t>
      </w:r>
    </w:p>
    <w:p w:rsidR="00F75DD1" w:rsidRPr="00F75DD1" w:rsidRDefault="00006C26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езультатом выполнения административной процедуры является:</w:t>
      </w:r>
    </w:p>
    <w:p w:rsidR="00F75DD1" w:rsidRPr="00F75DD1" w:rsidRDefault="00006C26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а)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рием (получение) и регистрация уведомления о </w:t>
      </w:r>
      <w:r w:rsidR="00D40F0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D40F0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направление межведомственных запросов.</w:t>
      </w:r>
    </w:p>
    <w:p w:rsidR="00F75DD1" w:rsidRPr="00F75DD1" w:rsidRDefault="00006C26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б)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тказ в приеме документов, необходимых для предоставления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муниципальной 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услуги.</w:t>
      </w:r>
    </w:p>
    <w:p w:rsid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32. О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бработка документов (информации), необходимых для предоставления муниципальной услуги, в том числе полученных с использованием межведомственного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информационного взаимодействия:</w:t>
      </w:r>
    </w:p>
    <w:p w:rsidR="00006C26" w:rsidRP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Основанием начала выполнения административной процедуры является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наличие сформированного 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комплекта документов, представленных заявителем.</w:t>
      </w:r>
    </w:p>
    <w:p w:rsidR="00006C26" w:rsidRP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Должностным лицом, ответственным за выполнение административной процедуры является специалист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1 категории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006C26" w:rsidRP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Специалист 1 категории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а основании анализа сведений, содержащихся в уведомлении о </w:t>
      </w:r>
      <w:r w:rsidR="00D40F0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D40F0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в представленных заявителем документах и в документах и информации, полученных от органов и организаций в результате межведомственного информационного взаимодействия, устанавливает наличие права заявителя на предоставление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 услуги;</w:t>
      </w:r>
    </w:p>
    <w:p w:rsid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ормирует дело по объ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екту капитального строительства;</w:t>
      </w:r>
    </w:p>
    <w:p w:rsidR="00006C26" w:rsidRPr="005F3695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5F3695" w:rsidRP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</w:t>
      </w:r>
      <w:r w:rsidRP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беспечивает направление уведомления о </w:t>
      </w:r>
      <w:r w:rsidR="00D40F04" w:rsidRP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P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D40F04" w:rsidRP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5F3695" w:rsidRP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размещения в </w:t>
      </w:r>
      <w:r w:rsidR="00580596" w:rsidRP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региональной </w:t>
      </w:r>
      <w:r w:rsidR="00BF789C" w:rsidRP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ИСОГД</w:t>
      </w:r>
      <w:r w:rsidR="005C2758" w:rsidRP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уведомляет об этом орган регионального государственного строительного надзора</w:t>
      </w:r>
      <w:r w:rsidR="00BF789C" w:rsidRP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</w:t>
      </w:r>
      <w:r w:rsidR="005F36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существляет подготовку проекта информационного пись</w:t>
      </w:r>
      <w:r w:rsidR="00D40F0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 о направлении уведомления о завершении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D40F0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размещения </w:t>
      </w:r>
      <w:r w:rsid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региональной ИСОГД</w:t>
      </w:r>
      <w:r w:rsidR="000B1E27" w:rsidRP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форме согласно приложению 2 к настоящему регламенту</w:t>
      </w:r>
      <w:r w:rsid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006C26" w:rsidRPr="00006C26" w:rsidRDefault="00051968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г)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ри выявлении оснований для отказа в приеме документов, необходимых для предоставления </w:t>
      </w:r>
      <w:r w:rsidR="005809C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предусмотренных пунктом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16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егламента, на основании анализа сведений, содержащихся в уведомлении о 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в представленных заявителем документах и в документах и информации, полученных от органов и организаций в результате межведомственного информационного взаимодействия, осуществляет подготовку проекта решения об отказе в приеме документов, необходимых для предоставления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</w:t>
      </w:r>
      <w:r w:rsidR="0028365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обеспечивает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подписывает его</w:t>
      </w:r>
      <w:r w:rsidR="0028365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Главой поселения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выда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ет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(направл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яет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 заявителю в порядке, установленном пунктом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18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егламента.</w:t>
      </w:r>
    </w:p>
    <w:p w:rsidR="00006C26" w:rsidRP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  <w:r w:rsid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Максимальный срок выполнения административной процедуры составляет 4 рабочих дня.</w:t>
      </w:r>
    </w:p>
    <w:p w:rsidR="00006C26" w:rsidRP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Результатом выполнения административной процедуры является направление уведомления о 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</w:t>
      </w:r>
      <w:r w:rsidRP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размещения в </w:t>
      </w:r>
      <w:r w:rsidR="00346FBE" w:rsidRP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 w:rsidRP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</w:t>
      </w:r>
      <w:r w:rsidR="005C2758" w:rsidRPr="00D45AF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уведомление об этом органа регионального государственного строительного надзора,</w:t>
      </w:r>
      <w:r w:rsidR="005C2758" w:rsidRPr="005C275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подготовка проекта информационного письма о направлении уведомления о 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размещения в </w:t>
      </w:r>
      <w:r w:rsid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 w:rsidRPr="00051968"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либо выдача (направление) заявителю решения об отказе в приеме документов, необходимых для предоставления</w:t>
      </w:r>
      <w:r w:rsid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муниципальной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услуги.</w:t>
      </w:r>
    </w:p>
    <w:p w:rsidR="00051968" w:rsidRPr="00346FBE" w:rsidRDefault="00051968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33. Ф</w:t>
      </w: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ормирование результата предоставления муниципальной услуги</w:t>
      </w:r>
      <w:r w:rsidRP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045A94" w:rsidRPr="00580596" w:rsidRDefault="00051968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1) </w:t>
      </w: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Основанием начала выполнения административной процедуры является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наличие</w:t>
      </w:r>
      <w:r w:rsidRPr="00283658"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P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проекта информационного письма о направлении уведомления о 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P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P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</w:t>
      </w:r>
      <w:r w:rsidRPr="005805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размещения в </w:t>
      </w:r>
      <w:r w:rsidR="00346FBE" w:rsidRPr="005805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 w:rsidR="00045A94" w:rsidRPr="005805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5805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580596" w:rsidRDefault="00051968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Должностным лицом, ответственным за выполнение административной процедуры, </w:t>
      </w: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является 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Глава поселения</w:t>
      </w:r>
      <w:r w:rsidR="005805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7560A4" w:rsidRDefault="00051968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Глава поселения</w:t>
      </w:r>
      <w:r w:rsid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051968" w:rsidRPr="007560A4" w:rsidRDefault="007560A4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а)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подписывает информационное письмо о направлении уведомления о 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</w:t>
      </w:r>
      <w:r w:rsidR="00051968" w:rsidRP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размещения в </w:t>
      </w:r>
      <w:r w:rsidR="00580596" w:rsidRP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051968" w:rsidRPr="00051968" w:rsidRDefault="007560A4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переда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ет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информационно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письм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 направлении уведомления о 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размещения в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 w:rsidR="00051968" w:rsidRPr="00045A94"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специалисту 1 категории для выдачи (направления)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заявителю 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документов, подтверждающих предоставление 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муниципальной 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услуги, в течение одного рабочего дня со дня оформления такого информационного письма.</w:t>
      </w:r>
    </w:p>
    <w:p w:rsidR="00051968" w:rsidRPr="00051968" w:rsidRDefault="007560A4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Максимальный срок выполнения административной процедуры составляет один рабочий день.</w:t>
      </w:r>
    </w:p>
    <w:p w:rsidR="00051968" w:rsidRPr="00045A94" w:rsidRDefault="007560A4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Результатом выполнения адми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нистративной процедуры является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одписание информационного письма о направлении уведомления о 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размещения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региональной ИСОГД.</w:t>
      </w:r>
    </w:p>
    <w:p w:rsidR="00045A94" w:rsidRPr="00045A9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34. </w:t>
      </w:r>
      <w:r w:rsidRPr="00045A9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Выдача (направление) заявителю документов, подтверждающих предоставление </w:t>
      </w:r>
      <w:r w:rsidR="005809CF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муниципальной</w:t>
      </w:r>
      <w:r w:rsidRPr="00045A9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услуги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:</w:t>
      </w:r>
    </w:p>
    <w:p w:rsidR="00045A94" w:rsidRPr="00045A9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Основанием начала выполнения административной процедуры является получение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специалистом 1 категории подписанного Главой поселения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информационного письма о направлении уведомления о 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размещения в </w:t>
      </w:r>
      <w:r w:rsid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ИСОГД.</w:t>
      </w:r>
    </w:p>
    <w:p w:rsidR="00045A94" w:rsidRPr="00045A9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Должностным лицом, ответственным за выполнение административной процедуры, является специалист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 категории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045A94" w:rsidRPr="00045A9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Специалист 1 категории вы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дает (направляет) заявителю информационное письмо о направлен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ии уведомления о завершении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размещения в </w:t>
      </w:r>
      <w:r w:rsid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региональной ИСОГД </w:t>
      </w:r>
      <w:r w:rsidR="004029D9" w:rsidRPr="004029D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способом, которым представлено уведомление</w:t>
      </w:r>
      <w:r w:rsidR="004029D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 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="004029D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4029D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045A94" w:rsidRPr="00045A9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Максимальный срок выполнения административной процедуры составляет один рабочий день.</w:t>
      </w:r>
    </w:p>
    <w:p w:rsidR="00045A94" w:rsidRPr="007560A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Результатом административной процедуры является выдача (направление) заявителю информационного письма о направлении уведомления о 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завершении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снос</w:t>
      </w:r>
      <w:r w:rsidR="000B1E2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для </w:t>
      </w:r>
      <w:r w:rsidRP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размещения в </w:t>
      </w:r>
      <w:r w:rsidR="007560A4" w:rsidRP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 w:rsidRP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           3</w:t>
      </w:r>
      <w:r w:rsidR="004029D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5</w:t>
      </w:r>
      <w:r w:rsidRPr="00B14B7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.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выполнения административных процедур </w:t>
      </w:r>
      <w:r w:rsidRPr="00C236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особенности выполнения административных процедур в 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4B76" w:rsidRPr="00B14B76" w:rsidRDefault="00B14B76" w:rsidP="00B14B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1) 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 </w:t>
      </w:r>
      <w:r w:rsidR="000B1E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0B1E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направленное через Единый портал государственных и муниципальных услуг (функций), должно быть подписано электронной подписью в соответствии с положениями статей 21.1 и 21.2 </w:t>
      </w:r>
      <w:r w:rsid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кона № 210-ФЗ и иных законодательных актов Российской Федерации.</w:t>
      </w:r>
      <w:r w:rsidRPr="00B14B76">
        <w:rPr>
          <w:rFonts w:ascii="Times New Roman" w:eastAsia="Calibri" w:hAnsi="Times New Roman" w:cs="Times New Roman"/>
          <w:sz w:val="24"/>
          <w:szCs w:val="24"/>
        </w:rPr>
        <w:tab/>
      </w:r>
    </w:p>
    <w:p w:rsidR="00B14B76" w:rsidRPr="00B14B76" w:rsidRDefault="00B14B76" w:rsidP="00B14B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2) При представлении 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о </w:t>
      </w:r>
      <w:r w:rsidR="000B1E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0B1E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B14B76" w:rsidRPr="00B14B76" w:rsidRDefault="00B14B76" w:rsidP="00B14B76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</w:t>
      </w:r>
      <w:r w:rsid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услуг (функций)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437349" w:rsidP="00B14B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B14B76" w:rsidRPr="00B14B76" w:rsidRDefault="00B14B76" w:rsidP="00B14B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а) ознакомления с формами 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о </w:t>
      </w:r>
      <w:r w:rsidR="000B1E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0B1E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B14B76" w:rsidRPr="00B14B76" w:rsidRDefault="004029D9" w:rsidP="00B14B76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б) представления уведомления о </w:t>
      </w:r>
      <w:r w:rsidR="000B1E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</w:t>
      </w:r>
      <w:r w:rsidR="000B1E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форме; </w:t>
      </w:r>
    </w:p>
    <w:p w:rsidR="00B14B76" w:rsidRPr="00B14B76" w:rsidRDefault="00B14B76" w:rsidP="00B14B76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 осуществления мониторинга хода предоставления муниципальной услуги;</w:t>
      </w:r>
    </w:p>
    <w:p w:rsidR="00B14B76" w:rsidRPr="00B14B76" w:rsidRDefault="00B14B76" w:rsidP="00B14B76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 получения результата муниципальной услуги.</w:t>
      </w:r>
    </w:p>
    <w:p w:rsidR="00B14B76" w:rsidRPr="00B14B76" w:rsidRDefault="00B14B76" w:rsidP="00B14B7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4) </w:t>
      </w:r>
      <w:r w:rsidR="004029D9">
        <w:rPr>
          <w:rFonts w:ascii="Times New Roman" w:eastAsia="Calibri" w:hAnsi="Times New Roman" w:cs="Times New Roman"/>
          <w:kern w:val="2"/>
          <w:sz w:val="24"/>
          <w:szCs w:val="24"/>
        </w:rPr>
        <w:t xml:space="preserve">Регистрация уведомления о </w:t>
      </w:r>
      <w:r w:rsidR="000B1E27">
        <w:rPr>
          <w:rFonts w:ascii="Times New Roman" w:eastAsia="Calibri" w:hAnsi="Times New Roman" w:cs="Times New Roman"/>
          <w:kern w:val="2"/>
          <w:sz w:val="24"/>
          <w:szCs w:val="24"/>
        </w:rPr>
        <w:t>завершении</w:t>
      </w:r>
      <w:r w:rsidR="004029D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снос</w:t>
      </w:r>
      <w:r w:rsidR="000B1E27">
        <w:rPr>
          <w:rFonts w:ascii="Times New Roman" w:eastAsia="Calibri" w:hAnsi="Times New Roman" w:cs="Times New Roman"/>
          <w:kern w:val="2"/>
          <w:sz w:val="24"/>
          <w:szCs w:val="24"/>
        </w:rPr>
        <w:t>а</w:t>
      </w:r>
      <w:r w:rsidRPr="00B14B76">
        <w:rPr>
          <w:rFonts w:ascii="Times New Roman" w:eastAsia="Calibri" w:hAnsi="Times New Roman" w:cs="Times New Roman"/>
          <w:kern w:val="2"/>
          <w:sz w:val="24"/>
          <w:szCs w:val="24"/>
        </w:rPr>
        <w:t>, направленно</w:t>
      </w:r>
      <w:r w:rsidR="004029D9">
        <w:rPr>
          <w:rFonts w:ascii="Times New Roman" w:eastAsia="Calibri" w:hAnsi="Times New Roman" w:cs="Times New Roman"/>
          <w:kern w:val="2"/>
          <w:sz w:val="24"/>
          <w:szCs w:val="24"/>
        </w:rPr>
        <w:t>го</w:t>
      </w:r>
      <w:r w:rsidRPr="00B14B76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в форме электронного документа через Единый портал государственных и муниципальных услуг </w:t>
      </w:r>
      <w:r w:rsidRPr="00B14B76">
        <w:rPr>
          <w:rFonts w:ascii="Times New Roman" w:eastAsia="Calibri" w:hAnsi="Times New Roman" w:cs="Times New Roman"/>
          <w:kern w:val="2"/>
          <w:sz w:val="24"/>
          <w:szCs w:val="24"/>
        </w:rPr>
        <w:lastRenderedPageBreak/>
        <w:t xml:space="preserve">(функций), осуществляется не позднее рабочего дня, следующего за днем ее поступления в </w:t>
      </w:r>
      <w:r w:rsidR="000B1E27">
        <w:rPr>
          <w:rFonts w:ascii="Times New Roman" w:eastAsia="Calibri" w:hAnsi="Times New Roman" w:cs="Times New Roman"/>
          <w:kern w:val="2"/>
          <w:sz w:val="24"/>
          <w:szCs w:val="24"/>
        </w:rPr>
        <w:t>А</w:t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дминистрацию поселения.</w:t>
      </w:r>
    </w:p>
    <w:p w:rsidR="00B14B76" w:rsidRPr="00B14B76" w:rsidRDefault="00B14B76" w:rsidP="00B14B7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В случае поступления </w:t>
      </w:r>
      <w:r w:rsidR="004029D9" w:rsidRPr="004029D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уведомления о </w:t>
      </w:r>
      <w:r w:rsidR="000B1E2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завершении</w:t>
      </w:r>
      <w:r w:rsidR="004029D9" w:rsidRPr="004029D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снос</w:t>
      </w:r>
      <w:r w:rsidR="000B1E2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а</w:t>
      </w:r>
      <w:r w:rsidR="004029D9" w:rsidRPr="004029D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</w:t>
      </w:r>
      <w:r w:rsidR="004029D9" w:rsidRPr="004029D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уведомления о </w:t>
      </w:r>
      <w:r w:rsidR="000B1E2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завершении</w:t>
      </w:r>
      <w:r w:rsidR="004029D9" w:rsidRPr="004029D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снос</w:t>
      </w:r>
      <w:r w:rsidR="000B1E2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а</w:t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B14B76" w:rsidRPr="00B14B76" w:rsidRDefault="00B14B76" w:rsidP="00B14B7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В случае подачи </w:t>
      </w:r>
      <w:r w:rsidR="00DE480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уведомления о завершении сноса</w:t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5)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определяет предмет обращения;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проводит проверку полномочий лица, подающего документы;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проводит проверку правильности заполнения запроса;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заверяет электронное дело своей </w:t>
      </w:r>
      <w:hyperlink r:id="rId12" w:history="1">
        <w:r w:rsidRPr="00B14B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электронной подписью</w:t>
        </w:r>
      </w:hyperlink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е) направляет копии до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кументов и реестр документов в 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дминистрацию поселения: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223"/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При указании заявителем места получения ответа (результата предоставления муниципальной услуги) посредством МФЦ д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олжностное лицо 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1"/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B14B76" w:rsidRPr="00B14B76" w:rsidRDefault="00B14B76" w:rsidP="00B14B7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МФЦ, ответственный за выдачу документов, полученных от </w:t>
      </w:r>
      <w:r w:rsid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поселения по результатам рассмотрения представленных заявителем документов, в день их получения от 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B14B76" w:rsidRPr="00B14B76" w:rsidRDefault="00B14B76" w:rsidP="00B14B7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Формы контроля исполнения административного регламента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</w:t>
      </w:r>
      <w:r w:rsid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вляется Г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лавой поселения.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Периодичность осуществления тек</w:t>
      </w:r>
      <w:r w:rsid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ущего контроля устанавливается Г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лавой поселения.</w:t>
      </w:r>
    </w:p>
    <w:p w:rsidR="00B14B76" w:rsidRPr="00B14B76" w:rsidRDefault="004029D9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349" w:rsidRPr="00437349" w:rsidRDefault="00437349" w:rsidP="004373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349">
        <w:rPr>
          <w:rFonts w:ascii="Times New Roman" w:eastAsia="Calibri" w:hAnsi="Times New Roman" w:cs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437349" w:rsidRPr="00437349" w:rsidRDefault="00437349" w:rsidP="004373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7349" w:rsidRPr="00437349" w:rsidRDefault="00437349" w:rsidP="004373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Заявитель может обратиться с жалобой в том числе в следующих случаях:</w:t>
      </w:r>
    </w:p>
    <w:p w:rsidR="00437349" w:rsidRPr="00437349" w:rsidRDefault="00437349" w:rsidP="004373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МФЦ, работника МФЦ, организаций, предусмотренных частью 1.1 статьи 16 Федерального закона 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</w:t>
      </w: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случаях, указанных в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дпунктах 2, 5, 7, 9, 10 пункта 4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F044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3" w:anchor="dst100354" w:history="1">
        <w:r w:rsidRPr="00437349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частью 1.3 статьи 16</w:t>
        </w:r>
      </w:hyperlink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44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Pr="00B14B76" w:rsidRDefault="00B14B76" w:rsidP="00B14B76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D67616" w:rsidRDefault="00D67616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801" w:rsidRDefault="00DE4801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616" w:rsidRDefault="00D67616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616" w:rsidRDefault="00D67616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443A" w:rsidRPr="00F0443A" w:rsidRDefault="00A265A8" w:rsidP="00F0443A">
      <w:pPr>
        <w:spacing w:after="160" w:line="259" w:lineRule="auto"/>
        <w:ind w:left="495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Приложение</w:t>
      </w:r>
      <w:r w:rsidR="00F0443A" w:rsidRPr="00BC5514">
        <w:rPr>
          <w:rFonts w:ascii="Times New Roman" w:eastAsia="Calibri" w:hAnsi="Times New Roman" w:cs="Times New Roman"/>
        </w:rPr>
        <w:t xml:space="preserve"> </w:t>
      </w:r>
      <w:r w:rsidR="00F0443A" w:rsidRPr="00F0443A">
        <w:rPr>
          <w:rFonts w:ascii="Times New Roman" w:eastAsia="Calibri" w:hAnsi="Times New Roman" w:cs="Times New Roman"/>
        </w:rPr>
        <w:t>1</w:t>
      </w:r>
    </w:p>
    <w:p w:rsidR="00F0443A" w:rsidRPr="00F0443A" w:rsidRDefault="00F0443A" w:rsidP="00BC55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Форма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Кому: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Почтовый адрес: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Адрес электронной почты (при наличии):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F0443A">
        <w:rPr>
          <w:rFonts w:ascii="Times New Roman" w:eastAsia="Calibri" w:hAnsi="Times New Roman" w:cs="Times New Roman"/>
          <w:sz w:val="24"/>
          <w:szCs w:val="24"/>
        </w:rPr>
        <w:t>____________________</w:t>
      </w:r>
    </w:p>
    <w:p w:rsidR="00F0443A" w:rsidRPr="00F0443A" w:rsidRDefault="00F0443A" w:rsidP="00BC55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F0443A">
        <w:rPr>
          <w:rFonts w:ascii="Times New Roman" w:eastAsia="Calibri" w:hAnsi="Times New Roman" w:cs="Times New Roman"/>
          <w:sz w:val="24"/>
          <w:szCs w:val="24"/>
        </w:rPr>
        <w:t>(дата)</w:t>
      </w:r>
    </w:p>
    <w:p w:rsidR="00F0443A" w:rsidRPr="00F0443A" w:rsidRDefault="00F0443A" w:rsidP="00F044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443A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F0443A" w:rsidRPr="00F0443A" w:rsidRDefault="00F0443A" w:rsidP="00F044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443A">
        <w:rPr>
          <w:rFonts w:ascii="Times New Roman" w:eastAsia="Calibri" w:hAnsi="Times New Roman" w:cs="Times New Roman"/>
          <w:b/>
          <w:sz w:val="24"/>
          <w:szCs w:val="24"/>
        </w:rPr>
        <w:t>об отказе в приеме документов, необходимых для предоставления</w:t>
      </w:r>
    </w:p>
    <w:p w:rsidR="00F0443A" w:rsidRDefault="00F0443A" w:rsidP="00F044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0443A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F0443A" w:rsidRPr="00F0443A" w:rsidRDefault="00F0443A" w:rsidP="00F044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Настоящим подтверждается, что при приеме уведомления о </w:t>
      </w:r>
      <w:r w:rsidR="00DE4801">
        <w:rPr>
          <w:rFonts w:ascii="Times New Roman" w:eastAsia="Calibri" w:hAnsi="Times New Roman" w:cs="Times New Roman"/>
          <w:sz w:val="24"/>
          <w:szCs w:val="24"/>
        </w:rPr>
        <w:t>завершении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>снос</w:t>
      </w:r>
      <w:r w:rsidR="00DE4801">
        <w:rPr>
          <w:rFonts w:ascii="Times New Roman" w:eastAsia="Calibri" w:hAnsi="Times New Roman" w:cs="Times New Roman"/>
          <w:sz w:val="24"/>
          <w:szCs w:val="24"/>
        </w:rPr>
        <w:t>а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объекта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>капитального строительства (далее - уведомление 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801">
        <w:rPr>
          <w:rFonts w:ascii="Times New Roman" w:eastAsia="Calibri" w:hAnsi="Times New Roman" w:cs="Times New Roman"/>
          <w:sz w:val="24"/>
          <w:szCs w:val="24"/>
        </w:rPr>
        <w:t>завершении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снос</w:t>
      </w:r>
      <w:r w:rsidR="00DE4801">
        <w:rPr>
          <w:rFonts w:ascii="Times New Roman" w:eastAsia="Calibri" w:hAnsi="Times New Roman" w:cs="Times New Roman"/>
          <w:sz w:val="24"/>
          <w:szCs w:val="24"/>
        </w:rPr>
        <w:t>а</w:t>
      </w:r>
      <w:r w:rsidRPr="00F0443A">
        <w:rPr>
          <w:rFonts w:ascii="Times New Roman" w:eastAsia="Calibri" w:hAnsi="Times New Roman" w:cs="Times New Roman"/>
          <w:sz w:val="24"/>
          <w:szCs w:val="24"/>
        </w:rPr>
        <w:t>) и документов, необходимых для предоставления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муниципальной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 услуги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Прием уведомления о </w:t>
      </w:r>
      <w:r w:rsidR="00DE4801">
        <w:rPr>
          <w:rFonts w:ascii="Times New Roman" w:eastAsia="Calibri" w:hAnsi="Times New Roman" w:cs="Times New Roman"/>
          <w:sz w:val="24"/>
          <w:szCs w:val="24"/>
        </w:rPr>
        <w:t xml:space="preserve">завершении </w:t>
      </w:r>
      <w:r w:rsidRPr="00F0443A">
        <w:rPr>
          <w:rFonts w:ascii="Times New Roman" w:eastAsia="Calibri" w:hAnsi="Times New Roman" w:cs="Times New Roman"/>
          <w:sz w:val="24"/>
          <w:szCs w:val="24"/>
        </w:rPr>
        <w:t>снос</w:t>
      </w:r>
      <w:r w:rsidR="00DE4801">
        <w:rPr>
          <w:rFonts w:ascii="Times New Roman" w:eastAsia="Calibri" w:hAnsi="Times New Roman" w:cs="Times New Roman"/>
          <w:sz w:val="24"/>
          <w:szCs w:val="24"/>
        </w:rPr>
        <w:t>а</w:t>
      </w:r>
      <w:r w:rsidRPr="00F0443A">
        <w:rPr>
          <w:rFonts w:ascii="Times New Roman" w:eastAsia="Calibri" w:hAnsi="Times New Roman" w:cs="Times New Roman"/>
          <w:sz w:val="24"/>
          <w:szCs w:val="24"/>
        </w:rPr>
        <w:t> </w:t>
      </w:r>
      <w:r w:rsidR="00DC57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>объекта капитального 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>», были</w:t>
      </w:r>
      <w:r w:rsidRPr="00F0443A">
        <w:rPr>
          <w:rFonts w:ascii="Times New Roman" w:eastAsia="Calibri" w:hAnsi="Times New Roman" w:cs="Times New Roman"/>
          <w:sz w:val="24"/>
          <w:szCs w:val="24"/>
        </w:rPr>
        <w:t> выявлены следующие</w:t>
      </w:r>
      <w:r w:rsidR="00DC57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>основания для отказа в приеме документов*: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</w:t>
      </w:r>
      <w:r>
        <w:rPr>
          <w:rFonts w:ascii="Times New Roman" w:eastAsia="Calibri" w:hAnsi="Times New Roman" w:cs="Times New Roman"/>
          <w:sz w:val="24"/>
          <w:szCs w:val="24"/>
        </w:rPr>
        <w:tab/>
        <w:t>1)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   отсутствие в уведомлении о</w:t>
      </w:r>
      <w:r w:rsidR="00DE4801">
        <w:rPr>
          <w:rFonts w:ascii="Times New Roman" w:eastAsia="Calibri" w:hAnsi="Times New Roman" w:cs="Times New Roman"/>
          <w:sz w:val="24"/>
          <w:szCs w:val="24"/>
        </w:rPr>
        <w:t xml:space="preserve"> завершении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снос</w:t>
      </w:r>
      <w:r w:rsidR="00DE4801">
        <w:rPr>
          <w:rFonts w:ascii="Times New Roman" w:eastAsia="Calibri" w:hAnsi="Times New Roman" w:cs="Times New Roman"/>
          <w:sz w:val="24"/>
          <w:szCs w:val="24"/>
        </w:rPr>
        <w:t>а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сведений, предусмотренных в форме уведомления, утвержденной приказом Минстроя России от 24.01.2019 № 34/пр;</w:t>
      </w:r>
    </w:p>
    <w:p w:rsidR="00F0443A" w:rsidRPr="00F0443A" w:rsidRDefault="00F0443A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2) представление уведомления о </w:t>
      </w:r>
      <w:r w:rsidR="00DE4801">
        <w:rPr>
          <w:rFonts w:ascii="Times New Roman" w:eastAsia="Calibri" w:hAnsi="Times New Roman" w:cs="Times New Roman"/>
          <w:sz w:val="24"/>
          <w:szCs w:val="24"/>
        </w:rPr>
        <w:t>завершении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снос</w:t>
      </w:r>
      <w:r w:rsidR="00DE4801">
        <w:rPr>
          <w:rFonts w:ascii="Times New Roman" w:eastAsia="Calibri" w:hAnsi="Times New Roman" w:cs="Times New Roman"/>
          <w:sz w:val="24"/>
          <w:szCs w:val="24"/>
        </w:rPr>
        <w:t>а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услуги, не соответствующих требованиям, установленным правовыми актами Российской Федерации;</w:t>
      </w:r>
    </w:p>
    <w:p w:rsidR="00F0443A" w:rsidRPr="00F0443A" w:rsidRDefault="00F0443A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3) представление заявителем неполного комплекта документов, предусмотренных подпункт</w:t>
      </w:r>
      <w:r w:rsidR="007B129F">
        <w:rPr>
          <w:rFonts w:ascii="Times New Roman" w:eastAsia="Calibri" w:hAnsi="Times New Roman" w:cs="Times New Roman"/>
          <w:sz w:val="24"/>
          <w:szCs w:val="24"/>
        </w:rPr>
        <w:t>ом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1 пункта 11 </w:t>
      </w:r>
      <w:r w:rsidR="00BC5514">
        <w:rPr>
          <w:rFonts w:ascii="Times New Roman" w:eastAsia="Calibri" w:hAnsi="Times New Roman" w:cs="Times New Roman"/>
          <w:sz w:val="24"/>
          <w:szCs w:val="24"/>
        </w:rPr>
        <w:t>Административного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регламента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 xml:space="preserve"> предоставления муниципальной услуги «Прием уведомления о </w:t>
      </w:r>
      <w:r w:rsidR="007B129F">
        <w:rPr>
          <w:rFonts w:ascii="Times New Roman" w:eastAsia="Calibri" w:hAnsi="Times New Roman" w:cs="Times New Roman"/>
          <w:sz w:val="24"/>
          <w:szCs w:val="24"/>
        </w:rPr>
        <w:t>завершении сноса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> объекта капитального строительства</w:t>
      </w:r>
      <w:r w:rsidR="00BC5514">
        <w:rPr>
          <w:rFonts w:ascii="Times New Roman" w:eastAsia="Calibri" w:hAnsi="Times New Roman" w:cs="Times New Roman"/>
          <w:sz w:val="24"/>
          <w:szCs w:val="24"/>
        </w:rPr>
        <w:t>»</w:t>
      </w:r>
      <w:r w:rsidRPr="00F0443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0443A" w:rsidRPr="00F0443A" w:rsidRDefault="00F0443A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4) представление заявителем документов, содержащих недостоверные и (или) противоречивые сведения;</w:t>
      </w:r>
    </w:p>
    <w:p w:rsidR="00F0443A" w:rsidRPr="00F0443A" w:rsidRDefault="007B129F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F0443A" w:rsidRPr="00F0443A">
        <w:rPr>
          <w:rFonts w:ascii="Times New Roman" w:eastAsia="Calibri" w:hAnsi="Times New Roman" w:cs="Times New Roman"/>
          <w:sz w:val="24"/>
          <w:szCs w:val="24"/>
        </w:rPr>
        <w:t>) в документах присутствуют подчистки, приписки, зачеркнутые слова и иные, не оговоренные в них исправления;</w:t>
      </w:r>
    </w:p>
    <w:p w:rsidR="00F0443A" w:rsidRPr="00F0443A" w:rsidRDefault="007B129F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F0443A" w:rsidRPr="00F0443A">
        <w:rPr>
          <w:rFonts w:ascii="Times New Roman" w:eastAsia="Calibri" w:hAnsi="Times New Roman" w:cs="Times New Roman"/>
          <w:sz w:val="24"/>
          <w:szCs w:val="24"/>
        </w:rPr>
        <w:t xml:space="preserve">) подача уведомления о </w:t>
      </w:r>
      <w:r>
        <w:rPr>
          <w:rFonts w:ascii="Times New Roman" w:eastAsia="Calibri" w:hAnsi="Times New Roman" w:cs="Times New Roman"/>
          <w:sz w:val="24"/>
          <w:szCs w:val="24"/>
        </w:rPr>
        <w:t>завершении сноса</w:t>
      </w:r>
      <w:r w:rsidR="00F0443A" w:rsidRPr="00F0443A">
        <w:rPr>
          <w:rFonts w:ascii="Times New Roman" w:eastAsia="Calibri" w:hAnsi="Times New Roman" w:cs="Times New Roman"/>
          <w:sz w:val="24"/>
          <w:szCs w:val="24"/>
        </w:rPr>
        <w:t xml:space="preserve"> от имени заявителя не уполномоченным на то лицом.</w:t>
      </w:r>
    </w:p>
    <w:p w:rsidR="00F0443A" w:rsidRPr="00F0443A" w:rsidRDefault="00F0443A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В  связи с изложенным принято решение об отказе в приеме документов,</w:t>
      </w:r>
      <w:r w:rsidR="00BC55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необходимых для предоставления </w:t>
      </w:r>
      <w:r w:rsidR="00BC551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услуги.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______________________________   ___________   __________________________</w:t>
      </w:r>
    </w:p>
    <w:p w:rsidR="00F0443A" w:rsidRDefault="00BC5514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(должностное лицо</w:t>
      </w:r>
      <w:r w:rsidR="00F0443A" w:rsidRPr="00F0443A">
        <w:rPr>
          <w:rFonts w:ascii="Times New Roman" w:eastAsia="Calibri" w:hAnsi="Times New Roman" w:cs="Times New Roman"/>
          <w:sz w:val="24"/>
          <w:szCs w:val="24"/>
        </w:rPr>
        <w:t>),    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="00F0443A" w:rsidRPr="00F0443A">
        <w:rPr>
          <w:rFonts w:ascii="Times New Roman" w:eastAsia="Calibri" w:hAnsi="Times New Roman" w:cs="Times New Roman"/>
          <w:sz w:val="24"/>
          <w:szCs w:val="24"/>
        </w:rPr>
        <w:t>(подпись)       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F0443A" w:rsidRPr="00F0443A">
        <w:rPr>
          <w:rFonts w:ascii="Times New Roman" w:eastAsia="Calibri" w:hAnsi="Times New Roman" w:cs="Times New Roman"/>
          <w:sz w:val="24"/>
          <w:szCs w:val="24"/>
        </w:rPr>
        <w:t>(инициалы, фамилия)</w:t>
      </w:r>
    </w:p>
    <w:p w:rsidR="00F0443A" w:rsidRPr="00F0443A" w:rsidRDefault="00F0443A" w:rsidP="00BC55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М.П.</w:t>
      </w:r>
    </w:p>
    <w:p w:rsidR="007B129F" w:rsidRPr="00F0443A" w:rsidRDefault="007B129F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</w:t>
      </w:r>
      <w:r w:rsidR="00BC5514">
        <w:rPr>
          <w:rFonts w:ascii="Times New Roman" w:eastAsia="Calibri" w:hAnsi="Times New Roman" w:cs="Times New Roman"/>
          <w:sz w:val="24"/>
          <w:szCs w:val="24"/>
        </w:rPr>
        <w:tab/>
        <w:t>Подпись</w:t>
      </w:r>
      <w:r w:rsidRPr="00F0443A">
        <w:rPr>
          <w:rFonts w:ascii="Times New Roman" w:eastAsia="Calibri" w:hAnsi="Times New Roman" w:cs="Times New Roman"/>
          <w:sz w:val="24"/>
          <w:szCs w:val="24"/>
        </w:rPr>
        <w:t> </w:t>
      </w:r>
      <w:r w:rsidR="00BC5514">
        <w:rPr>
          <w:rFonts w:ascii="Times New Roman" w:eastAsia="Calibri" w:hAnsi="Times New Roman" w:cs="Times New Roman"/>
          <w:sz w:val="24"/>
          <w:szCs w:val="24"/>
        </w:rPr>
        <w:t xml:space="preserve">заявителя, подтверждающая </w:t>
      </w:r>
      <w:r w:rsidRPr="00F0443A">
        <w:rPr>
          <w:rFonts w:ascii="Times New Roman" w:eastAsia="Calibri" w:hAnsi="Times New Roman" w:cs="Times New Roman"/>
          <w:sz w:val="24"/>
          <w:szCs w:val="24"/>
        </w:rPr>
        <w:t>получение решения об отказе в</w:t>
      </w:r>
      <w:r w:rsidR="00BC55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приеме документов, </w:t>
      </w:r>
      <w:r w:rsidR="00BC5514">
        <w:rPr>
          <w:rFonts w:ascii="Times New Roman" w:eastAsia="Calibri" w:hAnsi="Times New Roman" w:cs="Times New Roman"/>
          <w:sz w:val="24"/>
          <w:szCs w:val="24"/>
        </w:rPr>
        <w:t>необходимых для предоставления муниципальной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услуги.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_______________   ___________________________________   _________________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(подпись)         </w:t>
      </w:r>
      <w:r w:rsidR="00BC5514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F0443A">
        <w:rPr>
          <w:rFonts w:ascii="Times New Roman" w:eastAsia="Calibri" w:hAnsi="Times New Roman" w:cs="Times New Roman"/>
          <w:sz w:val="24"/>
          <w:szCs w:val="24"/>
        </w:rPr>
        <w:t>(инициалы, фамилия заявителя)           (дата)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-----------------------------</w:t>
      </w:r>
    </w:p>
    <w:p w:rsidR="000953C1" w:rsidRPr="000953C1" w:rsidRDefault="00F0443A" w:rsidP="00F044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* Указывается конкретное основание (основания) для отказа в приеме документов</w:t>
      </w:r>
    </w:p>
    <w:p w:rsidR="00D67616" w:rsidRDefault="00D67616" w:rsidP="00F0443A">
      <w:pPr>
        <w:widowControl w:val="0"/>
        <w:tabs>
          <w:tab w:val="left" w:pos="4820"/>
        </w:tabs>
        <w:autoSpaceDE w:val="0"/>
        <w:spacing w:before="14" w:after="0" w:line="240" w:lineRule="auto"/>
        <w:ind w:left="4820" w:right="359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C5514" w:rsidRPr="00BC5514" w:rsidRDefault="00A265A8" w:rsidP="00A265A8">
      <w:pPr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2</w:t>
      </w:r>
      <w:r>
        <w:rPr>
          <w:rFonts w:ascii="Times New Roman" w:eastAsia="Calibri" w:hAnsi="Times New Roman" w:cs="Times New Roman"/>
          <w:sz w:val="24"/>
          <w:szCs w:val="24"/>
        </w:rPr>
        <w:br/>
      </w:r>
    </w:p>
    <w:p w:rsidR="00BC5514" w:rsidRPr="00BC5514" w:rsidRDefault="00BC5514" w:rsidP="00A265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                                 Форма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Кому: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Почтовый адрес: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Адрес электронной почты (при наличии):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BC5514" w:rsidRPr="00BC5514" w:rsidRDefault="00BC5514" w:rsidP="002448A0">
      <w:pPr>
        <w:spacing w:after="0" w:line="240" w:lineRule="auto"/>
        <w:ind w:left="4392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____________________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</w:t>
      </w:r>
      <w:r w:rsidR="002448A0">
        <w:rPr>
          <w:rFonts w:ascii="Times New Roman" w:eastAsia="Calibri" w:hAnsi="Times New Roman" w:cs="Times New Roman"/>
          <w:sz w:val="24"/>
          <w:szCs w:val="24"/>
        </w:rPr>
        <w:tab/>
      </w:r>
      <w:r w:rsidR="002448A0">
        <w:rPr>
          <w:rFonts w:ascii="Times New Roman" w:eastAsia="Calibri" w:hAnsi="Times New Roman" w:cs="Times New Roman"/>
          <w:sz w:val="24"/>
          <w:szCs w:val="24"/>
        </w:rPr>
        <w:tab/>
      </w:r>
      <w:r w:rsidR="002448A0">
        <w:rPr>
          <w:rFonts w:ascii="Times New Roman" w:eastAsia="Calibri" w:hAnsi="Times New Roman" w:cs="Times New Roman"/>
          <w:sz w:val="24"/>
          <w:szCs w:val="24"/>
        </w:rPr>
        <w:tab/>
      </w:r>
      <w:r w:rsidR="002448A0">
        <w:rPr>
          <w:rFonts w:ascii="Times New Roman" w:eastAsia="Calibri" w:hAnsi="Times New Roman" w:cs="Times New Roman"/>
          <w:sz w:val="24"/>
          <w:szCs w:val="24"/>
        </w:rPr>
        <w:tab/>
      </w:r>
      <w:r w:rsidRPr="00BC5514">
        <w:rPr>
          <w:rFonts w:ascii="Times New Roman" w:eastAsia="Calibri" w:hAnsi="Times New Roman" w:cs="Times New Roman"/>
          <w:sz w:val="24"/>
          <w:szCs w:val="24"/>
        </w:rPr>
        <w:t> (дата)</w:t>
      </w:r>
    </w:p>
    <w:p w:rsidR="002448A0" w:rsidRDefault="002448A0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48A0" w:rsidRDefault="002448A0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5731" w:rsidRDefault="00DC5731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5514" w:rsidRPr="00BC5514" w:rsidRDefault="00BC5514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5514">
        <w:rPr>
          <w:rFonts w:ascii="Times New Roman" w:eastAsia="Calibri" w:hAnsi="Times New Roman" w:cs="Times New Roman"/>
          <w:b/>
          <w:sz w:val="24"/>
          <w:szCs w:val="24"/>
        </w:rPr>
        <w:t>Информация</w:t>
      </w:r>
    </w:p>
    <w:p w:rsidR="00BC5514" w:rsidRPr="00BC5514" w:rsidRDefault="00BC5514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5514">
        <w:rPr>
          <w:rFonts w:ascii="Times New Roman" w:eastAsia="Calibri" w:hAnsi="Times New Roman" w:cs="Times New Roman"/>
          <w:b/>
          <w:sz w:val="24"/>
          <w:szCs w:val="24"/>
        </w:rPr>
        <w:t xml:space="preserve">о направлении уведомления о </w:t>
      </w:r>
      <w:r w:rsidR="00DC5731">
        <w:rPr>
          <w:rFonts w:ascii="Times New Roman" w:eastAsia="Calibri" w:hAnsi="Times New Roman" w:cs="Times New Roman"/>
          <w:b/>
          <w:sz w:val="24"/>
          <w:szCs w:val="24"/>
        </w:rPr>
        <w:t>завершении</w:t>
      </w:r>
      <w:r w:rsidRPr="00BC5514">
        <w:rPr>
          <w:rFonts w:ascii="Times New Roman" w:eastAsia="Calibri" w:hAnsi="Times New Roman" w:cs="Times New Roman"/>
          <w:b/>
          <w:sz w:val="24"/>
          <w:szCs w:val="24"/>
        </w:rPr>
        <w:t xml:space="preserve"> снос</w:t>
      </w:r>
      <w:r w:rsidR="00DC5731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BC5514">
        <w:rPr>
          <w:rFonts w:ascii="Times New Roman" w:eastAsia="Calibri" w:hAnsi="Times New Roman" w:cs="Times New Roman"/>
          <w:b/>
          <w:sz w:val="24"/>
          <w:szCs w:val="24"/>
        </w:rPr>
        <w:t xml:space="preserve"> объекта капитального</w:t>
      </w:r>
    </w:p>
    <w:p w:rsidR="00DC5731" w:rsidRDefault="00BC5514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5514">
        <w:rPr>
          <w:rFonts w:ascii="Times New Roman" w:eastAsia="Calibri" w:hAnsi="Times New Roman" w:cs="Times New Roman"/>
          <w:b/>
          <w:sz w:val="24"/>
          <w:szCs w:val="24"/>
        </w:rPr>
        <w:t xml:space="preserve">строительства для размещения в </w:t>
      </w:r>
      <w:r w:rsidR="007560A4">
        <w:rPr>
          <w:rFonts w:ascii="Times New Roman" w:eastAsia="Calibri" w:hAnsi="Times New Roman" w:cs="Times New Roman"/>
          <w:b/>
          <w:sz w:val="24"/>
          <w:szCs w:val="24"/>
        </w:rPr>
        <w:t xml:space="preserve">региональной </w:t>
      </w:r>
      <w:r w:rsidR="00DC5731" w:rsidRPr="00DC5731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информационной системе </w:t>
      </w:r>
    </w:p>
    <w:p w:rsidR="00BC5514" w:rsidRPr="00BC5514" w:rsidRDefault="00DC5731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DC5731">
        <w:rPr>
          <w:rFonts w:ascii="Times New Roman" w:eastAsia="Calibri" w:hAnsi="Times New Roman" w:cs="Times New Roman"/>
          <w:b/>
          <w:sz w:val="24"/>
          <w:szCs w:val="24"/>
        </w:rPr>
        <w:t xml:space="preserve">обеспечения градостроительной деятельности </w:t>
      </w:r>
      <w:r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7560A4">
        <w:rPr>
          <w:rFonts w:ascii="Times New Roman" w:eastAsia="Calibri" w:hAnsi="Times New Roman" w:cs="Times New Roman"/>
          <w:b/>
          <w:sz w:val="24"/>
          <w:szCs w:val="24"/>
        </w:rPr>
        <w:t>ИСОГД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48A0" w:rsidRPr="002448A0" w:rsidRDefault="00BC5514" w:rsidP="00A265A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C5514">
        <w:rPr>
          <w:rFonts w:ascii="Times New Roman" w:eastAsia="Calibri" w:hAnsi="Times New Roman" w:cs="Times New Roman"/>
          <w:color w:val="FF0000"/>
          <w:sz w:val="24"/>
          <w:szCs w:val="24"/>
        </w:rPr>
        <w:t>     </w:t>
      </w:r>
    </w:p>
    <w:p w:rsidR="002448A0" w:rsidRDefault="002448A0" w:rsidP="00A265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5514" w:rsidRPr="00BC5514" w:rsidRDefault="002448A0" w:rsidP="002448A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Новокусковского сельского поселения 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>сообщает, что в соответствии с частью 11 статьи 55.31 Градостроительного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 xml:space="preserve">кодекса Российской Федерации уведомление о </w:t>
      </w:r>
      <w:r w:rsidR="00DC5731">
        <w:rPr>
          <w:rFonts w:ascii="Times New Roman" w:eastAsia="Calibri" w:hAnsi="Times New Roman" w:cs="Times New Roman"/>
          <w:sz w:val="24"/>
          <w:szCs w:val="24"/>
        </w:rPr>
        <w:t>завершении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снос</w:t>
      </w:r>
      <w:r w:rsidR="00DC5731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________________________________________________________________________,</w:t>
      </w:r>
    </w:p>
    <w:p w:rsidR="00BC5514" w:rsidRPr="00BC5514" w:rsidRDefault="00BC5514" w:rsidP="002448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(наименование объекта капитального строительства)</w:t>
      </w:r>
    </w:p>
    <w:p w:rsidR="002448A0" w:rsidRDefault="002448A0" w:rsidP="00A265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5514" w:rsidRDefault="00BC5514" w:rsidP="002448A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направлен</w:t>
      </w:r>
      <w:r w:rsidR="00DC5731">
        <w:rPr>
          <w:rFonts w:ascii="Times New Roman" w:eastAsia="Calibri" w:hAnsi="Times New Roman" w:cs="Times New Roman"/>
          <w:sz w:val="24"/>
          <w:szCs w:val="24"/>
        </w:rPr>
        <w:t>о</w:t>
      </w:r>
      <w:r w:rsidRPr="00BC5514">
        <w:rPr>
          <w:rFonts w:ascii="Times New Roman" w:eastAsia="Calibri" w:hAnsi="Times New Roman" w:cs="Times New Roman"/>
          <w:sz w:val="24"/>
          <w:szCs w:val="24"/>
        </w:rPr>
        <w:t xml:space="preserve"> для размещения в </w:t>
      </w:r>
      <w:r w:rsidR="007560A4">
        <w:rPr>
          <w:rFonts w:ascii="Times New Roman" w:eastAsia="Calibri" w:hAnsi="Times New Roman" w:cs="Times New Roman"/>
          <w:sz w:val="24"/>
          <w:szCs w:val="24"/>
        </w:rPr>
        <w:t>региональной информационной системе обеспечения градостроительной деятельности</w:t>
      </w:r>
      <w:r w:rsidR="0004075A">
        <w:rPr>
          <w:rFonts w:ascii="Times New Roman" w:eastAsia="Calibri" w:hAnsi="Times New Roman" w:cs="Times New Roman"/>
          <w:sz w:val="24"/>
          <w:szCs w:val="24"/>
        </w:rPr>
        <w:t xml:space="preserve"> (ИСОГД).</w:t>
      </w:r>
    </w:p>
    <w:p w:rsidR="002448A0" w:rsidRPr="00BC5514" w:rsidRDefault="002448A0" w:rsidP="002448A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C5514" w:rsidRPr="00BC5514" w:rsidRDefault="00BC5514" w:rsidP="00A265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_________________________________   ________</w:t>
      </w:r>
      <w:r w:rsidR="002448A0">
        <w:rPr>
          <w:rFonts w:ascii="Times New Roman" w:eastAsia="Calibri" w:hAnsi="Times New Roman" w:cs="Times New Roman"/>
          <w:sz w:val="24"/>
          <w:szCs w:val="24"/>
        </w:rPr>
        <w:t>_____</w:t>
      </w:r>
      <w:r w:rsidRPr="00BC5514">
        <w:rPr>
          <w:rFonts w:ascii="Times New Roman" w:eastAsia="Calibri" w:hAnsi="Times New Roman" w:cs="Times New Roman"/>
          <w:sz w:val="24"/>
          <w:szCs w:val="24"/>
        </w:rPr>
        <w:t>_   _________________________</w:t>
      </w:r>
    </w:p>
    <w:p w:rsidR="00BC5514" w:rsidRPr="00BC5514" w:rsidRDefault="00BC5514" w:rsidP="00A265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(уполномоченное должностное лицо)   </w:t>
      </w:r>
      <w:r w:rsidR="002448A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BC5514">
        <w:rPr>
          <w:rFonts w:ascii="Times New Roman" w:eastAsia="Calibri" w:hAnsi="Times New Roman" w:cs="Times New Roman"/>
          <w:sz w:val="24"/>
          <w:szCs w:val="24"/>
        </w:rPr>
        <w:t>(подпись)</w:t>
      </w:r>
      <w:r w:rsidR="002448A0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BC5514">
        <w:rPr>
          <w:rFonts w:ascii="Times New Roman" w:eastAsia="Calibri" w:hAnsi="Times New Roman" w:cs="Times New Roman"/>
          <w:sz w:val="24"/>
          <w:szCs w:val="24"/>
        </w:rPr>
        <w:t xml:space="preserve">      (инициалы, фамилия)</w:t>
      </w:r>
    </w:p>
    <w:p w:rsidR="004C5BB1" w:rsidRDefault="004C5BB1" w:rsidP="00B14B76"/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731" w:rsidRDefault="00DC5731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731" w:rsidRDefault="00DC5731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731" w:rsidRDefault="00DC5731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60A4" w:rsidRDefault="007560A4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BB1" w:rsidRDefault="004C5BB1" w:rsidP="00B14B76">
      <w:bookmarkStart w:id="2" w:name="_GoBack"/>
      <w:bookmarkEnd w:id="2"/>
    </w:p>
    <w:sectPr w:rsidR="004C5BB1" w:rsidSect="00BC5514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34C" w:rsidRDefault="0090134C" w:rsidP="00B14B76">
      <w:pPr>
        <w:spacing w:after="0" w:line="240" w:lineRule="auto"/>
      </w:pPr>
      <w:r>
        <w:separator/>
      </w:r>
    </w:p>
  </w:endnote>
  <w:endnote w:type="continuationSeparator" w:id="0">
    <w:p w:rsidR="0090134C" w:rsidRDefault="0090134C" w:rsidP="00B14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34C" w:rsidRDefault="0090134C" w:rsidP="00B14B76">
      <w:pPr>
        <w:spacing w:after="0" w:line="240" w:lineRule="auto"/>
      </w:pPr>
      <w:r>
        <w:separator/>
      </w:r>
    </w:p>
  </w:footnote>
  <w:footnote w:type="continuationSeparator" w:id="0">
    <w:p w:rsidR="0090134C" w:rsidRDefault="0090134C" w:rsidP="00B14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8334103"/>
      <w:docPartObj>
        <w:docPartGallery w:val="Page Numbers (Top of Page)"/>
        <w:docPartUnique/>
      </w:docPartObj>
    </w:sdtPr>
    <w:sdtEndPr/>
    <w:sdtContent>
      <w:p w:rsidR="00DE4801" w:rsidRDefault="00DE4801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3D4">
          <w:rPr>
            <w:noProof/>
          </w:rPr>
          <w:t>14</w:t>
        </w:r>
        <w:r>
          <w:fldChar w:fldCharType="end"/>
        </w:r>
      </w:p>
    </w:sdtContent>
  </w:sdt>
  <w:p w:rsidR="00DE4801" w:rsidRDefault="00DE4801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3752C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AA68DB"/>
    <w:multiLevelType w:val="hybridMultilevel"/>
    <w:tmpl w:val="1FCC4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45E2F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3013F53"/>
    <w:multiLevelType w:val="hybridMultilevel"/>
    <w:tmpl w:val="D0CE04F2"/>
    <w:lvl w:ilvl="0" w:tplc="1ECA6F14">
      <w:start w:val="2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56E4F91"/>
    <w:multiLevelType w:val="hybridMultilevel"/>
    <w:tmpl w:val="3094F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C6206D"/>
    <w:multiLevelType w:val="hybridMultilevel"/>
    <w:tmpl w:val="215E9E54"/>
    <w:lvl w:ilvl="0" w:tplc="2DC6760C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AC52E43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28E6957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F301025"/>
    <w:multiLevelType w:val="hybridMultilevel"/>
    <w:tmpl w:val="E0E8C8D0"/>
    <w:lvl w:ilvl="0" w:tplc="818A0530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FD24076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53162B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7A26DF8"/>
    <w:multiLevelType w:val="hybridMultilevel"/>
    <w:tmpl w:val="328A60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CB41C6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EBC67C6"/>
    <w:multiLevelType w:val="hybridMultilevel"/>
    <w:tmpl w:val="7DD4A39E"/>
    <w:lvl w:ilvl="0" w:tplc="44468668">
      <w:start w:val="2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D832B1C2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71A40019"/>
    <w:multiLevelType w:val="hybridMultilevel"/>
    <w:tmpl w:val="7534D8F0"/>
    <w:lvl w:ilvl="0" w:tplc="D080350C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1E11F2A"/>
    <w:multiLevelType w:val="hybridMultilevel"/>
    <w:tmpl w:val="E0E8C8D0"/>
    <w:lvl w:ilvl="0" w:tplc="4650C9E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1FC1B7F"/>
    <w:multiLevelType w:val="hybridMultilevel"/>
    <w:tmpl w:val="1F5ED4BA"/>
    <w:lvl w:ilvl="0" w:tplc="75BAF478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766148DE"/>
    <w:multiLevelType w:val="hybridMultilevel"/>
    <w:tmpl w:val="1F5ED4BA"/>
    <w:lvl w:ilvl="0" w:tplc="75BAF478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>
    <w:nsid w:val="7D626A77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40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9"/>
  </w:num>
  <w:num w:numId="9">
    <w:abstractNumId w:val="7"/>
  </w:num>
  <w:num w:numId="10">
    <w:abstractNumId w:val="13"/>
  </w:num>
  <w:num w:numId="11">
    <w:abstractNumId w:val="15"/>
  </w:num>
  <w:num w:numId="12">
    <w:abstractNumId w:val="14"/>
  </w:num>
  <w:num w:numId="13">
    <w:abstractNumId w:val="16"/>
  </w:num>
  <w:num w:numId="14">
    <w:abstractNumId w:val="10"/>
  </w:num>
  <w:num w:numId="15">
    <w:abstractNumId w:val="18"/>
  </w:num>
  <w:num w:numId="16">
    <w:abstractNumId w:val="17"/>
  </w:num>
  <w:num w:numId="17">
    <w:abstractNumId w:val="5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B87"/>
    <w:rsid w:val="000025DF"/>
    <w:rsid w:val="00006C26"/>
    <w:rsid w:val="00014280"/>
    <w:rsid w:val="000205C2"/>
    <w:rsid w:val="00025AC1"/>
    <w:rsid w:val="0004075A"/>
    <w:rsid w:val="000410B6"/>
    <w:rsid w:val="00045A94"/>
    <w:rsid w:val="00051968"/>
    <w:rsid w:val="000953C1"/>
    <w:rsid w:val="000B1E27"/>
    <w:rsid w:val="000B370D"/>
    <w:rsid w:val="001027FE"/>
    <w:rsid w:val="0016528B"/>
    <w:rsid w:val="001D263D"/>
    <w:rsid w:val="001D4239"/>
    <w:rsid w:val="001D7758"/>
    <w:rsid w:val="001F7D9A"/>
    <w:rsid w:val="002079C7"/>
    <w:rsid w:val="0021205E"/>
    <w:rsid w:val="00221FF9"/>
    <w:rsid w:val="002448A0"/>
    <w:rsid w:val="00276B24"/>
    <w:rsid w:val="00277EDF"/>
    <w:rsid w:val="0028307D"/>
    <w:rsid w:val="00283658"/>
    <w:rsid w:val="002B79DB"/>
    <w:rsid w:val="002F320C"/>
    <w:rsid w:val="003161EA"/>
    <w:rsid w:val="00346FBE"/>
    <w:rsid w:val="00347950"/>
    <w:rsid w:val="003535C2"/>
    <w:rsid w:val="003969E5"/>
    <w:rsid w:val="003B0495"/>
    <w:rsid w:val="003D575A"/>
    <w:rsid w:val="003F1E92"/>
    <w:rsid w:val="004029D9"/>
    <w:rsid w:val="004127B6"/>
    <w:rsid w:val="00437349"/>
    <w:rsid w:val="004536DC"/>
    <w:rsid w:val="004C1D38"/>
    <w:rsid w:val="004C5BB1"/>
    <w:rsid w:val="004C720B"/>
    <w:rsid w:val="00580596"/>
    <w:rsid w:val="005809CF"/>
    <w:rsid w:val="00583810"/>
    <w:rsid w:val="005C2758"/>
    <w:rsid w:val="005D7506"/>
    <w:rsid w:val="005E5921"/>
    <w:rsid w:val="005F3695"/>
    <w:rsid w:val="00602BFD"/>
    <w:rsid w:val="00605D8E"/>
    <w:rsid w:val="00607AA3"/>
    <w:rsid w:val="00653760"/>
    <w:rsid w:val="006843F2"/>
    <w:rsid w:val="006C04D0"/>
    <w:rsid w:val="006C0874"/>
    <w:rsid w:val="006E2F4E"/>
    <w:rsid w:val="007021E6"/>
    <w:rsid w:val="00706AD5"/>
    <w:rsid w:val="007267E0"/>
    <w:rsid w:val="0075527E"/>
    <w:rsid w:val="007560A4"/>
    <w:rsid w:val="00771B03"/>
    <w:rsid w:val="0077652D"/>
    <w:rsid w:val="007B129F"/>
    <w:rsid w:val="007B55FC"/>
    <w:rsid w:val="007D6573"/>
    <w:rsid w:val="007F42BE"/>
    <w:rsid w:val="008109DF"/>
    <w:rsid w:val="00832991"/>
    <w:rsid w:val="008513B9"/>
    <w:rsid w:val="0087227E"/>
    <w:rsid w:val="008933DE"/>
    <w:rsid w:val="008B5721"/>
    <w:rsid w:val="008E073A"/>
    <w:rsid w:val="009003D4"/>
    <w:rsid w:val="0090134C"/>
    <w:rsid w:val="00911F3E"/>
    <w:rsid w:val="00912C50"/>
    <w:rsid w:val="00963FC9"/>
    <w:rsid w:val="009A0F42"/>
    <w:rsid w:val="009D0238"/>
    <w:rsid w:val="009F67CB"/>
    <w:rsid w:val="00A2372C"/>
    <w:rsid w:val="00A265A8"/>
    <w:rsid w:val="00A91360"/>
    <w:rsid w:val="00AC0825"/>
    <w:rsid w:val="00AC1FEE"/>
    <w:rsid w:val="00AC2EFA"/>
    <w:rsid w:val="00AD58E2"/>
    <w:rsid w:val="00B14B76"/>
    <w:rsid w:val="00B15801"/>
    <w:rsid w:val="00B23205"/>
    <w:rsid w:val="00B35471"/>
    <w:rsid w:val="00B836F1"/>
    <w:rsid w:val="00BC2B91"/>
    <w:rsid w:val="00BC5514"/>
    <w:rsid w:val="00BE13C5"/>
    <w:rsid w:val="00BF789C"/>
    <w:rsid w:val="00BF7F65"/>
    <w:rsid w:val="00C2363E"/>
    <w:rsid w:val="00CD2118"/>
    <w:rsid w:val="00CD498C"/>
    <w:rsid w:val="00CE0C9A"/>
    <w:rsid w:val="00CE44D5"/>
    <w:rsid w:val="00CF1B87"/>
    <w:rsid w:val="00CF2212"/>
    <w:rsid w:val="00CF6DD5"/>
    <w:rsid w:val="00D22575"/>
    <w:rsid w:val="00D350A6"/>
    <w:rsid w:val="00D40F04"/>
    <w:rsid w:val="00D45AF8"/>
    <w:rsid w:val="00D52747"/>
    <w:rsid w:val="00D61FF5"/>
    <w:rsid w:val="00D62D23"/>
    <w:rsid w:val="00D67616"/>
    <w:rsid w:val="00D844E2"/>
    <w:rsid w:val="00D854D2"/>
    <w:rsid w:val="00DB6728"/>
    <w:rsid w:val="00DC5731"/>
    <w:rsid w:val="00DE4801"/>
    <w:rsid w:val="00DF632C"/>
    <w:rsid w:val="00E418CF"/>
    <w:rsid w:val="00E530F8"/>
    <w:rsid w:val="00E65A2A"/>
    <w:rsid w:val="00E94044"/>
    <w:rsid w:val="00EA2B2E"/>
    <w:rsid w:val="00EE1A67"/>
    <w:rsid w:val="00EE72A7"/>
    <w:rsid w:val="00F038FC"/>
    <w:rsid w:val="00F0443A"/>
    <w:rsid w:val="00F3144F"/>
    <w:rsid w:val="00F4569D"/>
    <w:rsid w:val="00F5147A"/>
    <w:rsid w:val="00F75DD1"/>
    <w:rsid w:val="00F9582C"/>
    <w:rsid w:val="00FA3B96"/>
    <w:rsid w:val="00FD1FFE"/>
    <w:rsid w:val="00FF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BC066-1083-49EF-BF7E-7E1AF1CB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14B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B14B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link w:val="30"/>
    <w:qFormat/>
    <w:rsid w:val="00B14B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B14B7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B14B7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4B76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B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B14B7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14B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B14B7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B14B7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14B76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B14B76"/>
  </w:style>
  <w:style w:type="paragraph" w:customStyle="1" w:styleId="a3">
    <w:name w:val="Знак"/>
    <w:basedOn w:val="a"/>
    <w:rsid w:val="00B14B7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B14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14B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14B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4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rsid w:val="00B14B7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14B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6">
    <w:name w:val="Style6"/>
    <w:basedOn w:val="a"/>
    <w:rsid w:val="00B14B76"/>
    <w:pPr>
      <w:widowControl w:val="0"/>
      <w:autoSpaceDE w:val="0"/>
      <w:autoSpaceDN w:val="0"/>
      <w:adjustRightInd w:val="0"/>
      <w:spacing w:after="0" w:line="275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rsid w:val="00B14B76"/>
    <w:rPr>
      <w:rFonts w:ascii="Times New Roman" w:hAnsi="Times New Roman" w:cs="Times New Roman" w:hint="default"/>
      <w:color w:val="000000"/>
      <w:sz w:val="22"/>
      <w:szCs w:val="22"/>
    </w:rPr>
  </w:style>
  <w:style w:type="paragraph" w:styleId="a7">
    <w:name w:val="Body Text Indent"/>
    <w:basedOn w:val="a"/>
    <w:link w:val="a8"/>
    <w:rsid w:val="00B14B7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B14B76"/>
    <w:rPr>
      <w:b/>
      <w:bCs/>
    </w:rPr>
  </w:style>
  <w:style w:type="paragraph" w:customStyle="1" w:styleId="a30">
    <w:name w:val="a3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B14B76"/>
    <w:rPr>
      <w:i/>
      <w:iCs/>
    </w:rPr>
  </w:style>
  <w:style w:type="paragraph" w:customStyle="1" w:styleId="consnormal">
    <w:name w:val="consnormal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0">
    <w:name w:val="a00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32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14B76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14B7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B14B76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styleId="ac">
    <w:name w:val="No Spacing"/>
    <w:uiPriority w:val="1"/>
    <w:qFormat/>
    <w:rsid w:val="00B14B76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lang w:eastAsia="ru-RU"/>
    </w:rPr>
  </w:style>
  <w:style w:type="paragraph" w:styleId="31">
    <w:name w:val="Body Text Indent 3"/>
    <w:basedOn w:val="a"/>
    <w:link w:val="33"/>
    <w:rsid w:val="00B14B7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1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14B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14B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B14B76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B14B7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Знак Знак Знак Знак Знак Знак Знак"/>
    <w:basedOn w:val="a"/>
    <w:rsid w:val="00B14B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e">
    <w:name w:val="Hyperlink"/>
    <w:uiPriority w:val="99"/>
    <w:rsid w:val="00B14B76"/>
    <w:rPr>
      <w:color w:val="0000FF"/>
      <w:u w:val="single"/>
    </w:rPr>
  </w:style>
  <w:style w:type="character" w:customStyle="1" w:styleId="sectiontitle">
    <w:name w:val="section_title"/>
    <w:basedOn w:val="a0"/>
    <w:rsid w:val="00B14B76"/>
  </w:style>
  <w:style w:type="character" w:customStyle="1" w:styleId="af">
    <w:name w:val="Цветовое выделение"/>
    <w:rsid w:val="00B14B76"/>
    <w:rPr>
      <w:b/>
      <w:bCs/>
      <w:color w:val="000080"/>
    </w:rPr>
  </w:style>
  <w:style w:type="character" w:customStyle="1" w:styleId="af0">
    <w:name w:val="Гипертекстовая ссылка"/>
    <w:rsid w:val="00B14B76"/>
    <w:rPr>
      <w:b/>
      <w:bCs/>
      <w:color w:val="008000"/>
    </w:rPr>
  </w:style>
  <w:style w:type="paragraph" w:customStyle="1" w:styleId="af1">
    <w:name w:val="Заголовок статьи"/>
    <w:basedOn w:val="a"/>
    <w:next w:val="a"/>
    <w:rsid w:val="00B14B76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rsid w:val="00B14B76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character" w:customStyle="1" w:styleId="af3">
    <w:name w:val="Не вступил в силу"/>
    <w:rsid w:val="00B14B76"/>
    <w:rPr>
      <w:b/>
      <w:bCs/>
      <w:color w:val="008080"/>
    </w:rPr>
  </w:style>
  <w:style w:type="paragraph" w:customStyle="1" w:styleId="13">
    <w:name w:val="Стиль1"/>
    <w:basedOn w:val="a"/>
    <w:link w:val="14"/>
    <w:qFormat/>
    <w:rsid w:val="00B14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1 Знак"/>
    <w:link w:val="13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rsid w:val="00B14B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B14B76"/>
  </w:style>
  <w:style w:type="paragraph" w:customStyle="1" w:styleId="OEM">
    <w:name w:val="Нормальный (OEM)"/>
    <w:basedOn w:val="a"/>
    <w:next w:val="a"/>
    <w:rsid w:val="00B14B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rsid w:val="00B14B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rsid w:val="00B14B76"/>
    <w:rPr>
      <w:rFonts w:ascii="Times New Roman" w:hAnsi="Times New Roman" w:cs="Times New Roman"/>
      <w:b/>
      <w:bCs/>
      <w:sz w:val="22"/>
      <w:szCs w:val="22"/>
    </w:rPr>
  </w:style>
  <w:style w:type="paragraph" w:customStyle="1" w:styleId="Normall">
    <w:name w:val="Normal l"/>
    <w:basedOn w:val="a"/>
    <w:link w:val="NormallChar"/>
    <w:rsid w:val="00B14B76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lChar">
    <w:name w:val="Normal l Char"/>
    <w:link w:val="Normall"/>
    <w:rsid w:val="00B14B76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footnote text"/>
    <w:basedOn w:val="a"/>
    <w:link w:val="afa"/>
    <w:semiHidden/>
    <w:rsid w:val="00B14B76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B14B76"/>
    <w:rPr>
      <w:rFonts w:ascii="Arial" w:eastAsia="Times New Roman" w:hAnsi="Arial" w:cs="Times New Roman"/>
      <w:sz w:val="20"/>
      <w:szCs w:val="20"/>
      <w:lang w:eastAsia="ru-RU"/>
    </w:rPr>
  </w:style>
  <w:style w:type="character" w:styleId="afb">
    <w:name w:val="footnote reference"/>
    <w:semiHidden/>
    <w:rsid w:val="00B14B76"/>
    <w:rPr>
      <w:vertAlign w:val="superscript"/>
    </w:rPr>
  </w:style>
  <w:style w:type="paragraph" w:customStyle="1" w:styleId="wikip">
    <w:name w:val="wikip"/>
    <w:basedOn w:val="a"/>
    <w:rsid w:val="00B14B7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ongEmphasis">
    <w:name w:val="Strong Emphasis"/>
    <w:rsid w:val="00B14B76"/>
    <w:rPr>
      <w:b/>
      <w:bCs/>
    </w:rPr>
  </w:style>
  <w:style w:type="paragraph" w:customStyle="1" w:styleId="Standard">
    <w:name w:val="Standard"/>
    <w:rsid w:val="00B14B7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15">
    <w:name w:val="Без интервала1"/>
    <w:rsid w:val="00B14B76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western">
    <w:name w:val="western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2r">
    <w:name w:val="fn2r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B14B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B14B7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B14B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c">
    <w:name w:val="Заголовок"/>
    <w:basedOn w:val="a"/>
    <w:next w:val="a5"/>
    <w:rsid w:val="00B14B76"/>
    <w:pPr>
      <w:suppressAutoHyphens/>
      <w:spacing w:after="0" w:line="240" w:lineRule="auto"/>
      <w:ind w:left="-567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d">
    <w:name w:val="Знак Знак Знак"/>
    <w:rsid w:val="00B14B76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210">
    <w:name w:val="Основной текст 21"/>
    <w:basedOn w:val="a"/>
    <w:rsid w:val="00B14B7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B14B76"/>
    <w:pPr>
      <w:spacing w:after="120"/>
    </w:pPr>
  </w:style>
  <w:style w:type="paragraph" w:customStyle="1" w:styleId="16">
    <w:name w:val="марк список 1"/>
    <w:basedOn w:val="Standard"/>
    <w:rsid w:val="00B14B76"/>
    <w:pPr>
      <w:tabs>
        <w:tab w:val="left" w:pos="360"/>
      </w:tabs>
      <w:spacing w:before="120" w:after="120"/>
    </w:pPr>
    <w:rPr>
      <w:szCs w:val="20"/>
    </w:rPr>
  </w:style>
  <w:style w:type="paragraph" w:customStyle="1" w:styleId="Textbodyindent">
    <w:name w:val="Text body indent"/>
    <w:basedOn w:val="Standard"/>
    <w:rsid w:val="00B14B76"/>
    <w:pPr>
      <w:spacing w:after="120"/>
      <w:ind w:left="283"/>
    </w:pPr>
    <w:rPr>
      <w:sz w:val="20"/>
      <w:szCs w:val="20"/>
    </w:rPr>
  </w:style>
  <w:style w:type="paragraph" w:customStyle="1" w:styleId="afe">
    <w:name w:val="реквизитПодпись"/>
    <w:basedOn w:val="Standard"/>
    <w:rsid w:val="00B14B76"/>
    <w:pPr>
      <w:widowControl/>
      <w:tabs>
        <w:tab w:val="left" w:pos="6804"/>
      </w:tabs>
      <w:spacing w:before="360"/>
    </w:pPr>
    <w:rPr>
      <w:rFonts w:eastAsia="Times New Roman" w:cs="Times New Roman"/>
      <w:kern w:val="0"/>
      <w:szCs w:val="20"/>
      <w:lang w:eastAsia="ar-SA" w:bidi="ar-SA"/>
    </w:rPr>
  </w:style>
  <w:style w:type="paragraph" w:styleId="aff">
    <w:name w:val="Title"/>
    <w:basedOn w:val="Standard"/>
    <w:next w:val="Textbody"/>
    <w:link w:val="aff0"/>
    <w:qFormat/>
    <w:rsid w:val="00B14B76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ff0">
    <w:name w:val="Название Знак"/>
    <w:basedOn w:val="a0"/>
    <w:link w:val="aff"/>
    <w:rsid w:val="00B14B76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character" w:customStyle="1" w:styleId="FontStyle46">
    <w:name w:val="Font Style46"/>
    <w:rsid w:val="00B14B7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B14B7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1">
    <w:name w:val="List Paragraph"/>
    <w:basedOn w:val="a"/>
    <w:uiPriority w:val="34"/>
    <w:qFormat/>
    <w:rsid w:val="00B14B7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МУ Обычный стиль"/>
    <w:basedOn w:val="a"/>
    <w:autoRedefine/>
    <w:rsid w:val="00B14B76"/>
    <w:pPr>
      <w:tabs>
        <w:tab w:val="left" w:pos="567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14B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f3">
    <w:name w:val="Plain Text"/>
    <w:basedOn w:val="a"/>
    <w:link w:val="aff4"/>
    <w:rsid w:val="00B14B7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4">
    <w:name w:val="Текст Знак"/>
    <w:basedOn w:val="a0"/>
    <w:link w:val="aff3"/>
    <w:rsid w:val="00B14B7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5">
    <w:name w:val="Balloon Text"/>
    <w:basedOn w:val="a"/>
    <w:link w:val="aff6"/>
    <w:rsid w:val="00B14B7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6">
    <w:name w:val="Текст выноски Знак"/>
    <w:basedOn w:val="a0"/>
    <w:link w:val="aff5"/>
    <w:rsid w:val="00B14B7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ConsPlusNormal0">
    <w:name w:val="ConsPlusNormal Знак"/>
    <w:link w:val="ConsPlusNormal"/>
    <w:rsid w:val="00B14B7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Абзац списка1"/>
    <w:basedOn w:val="a"/>
    <w:rsid w:val="00B14B76"/>
    <w:pPr>
      <w:ind w:left="720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83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45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8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75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02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6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57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61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8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1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7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55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40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93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3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8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5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56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16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6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27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06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0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1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36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20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2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51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393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75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81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00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73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8658380">
                              <w:marLeft w:val="0"/>
                              <w:marRight w:val="0"/>
                              <w:marTop w:val="0"/>
                              <w:marBottom w:val="12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532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259411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35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78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7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1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2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6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54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7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8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1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4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6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9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0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6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77214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90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8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0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7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7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4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22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9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4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5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64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3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9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05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3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6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75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6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3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0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6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0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89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7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25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3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/" TargetMode="External"/><Relationship Id="rId13" Type="http://schemas.openxmlformats.org/officeDocument/2006/relationships/hyperlink" Target="http://www.consultant.ru/document/cons_doc_LAW_302971/a2588b2a1374c05e0939bb4df8e54fc0dfd6e00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84522.2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77515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58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7884E-316B-4437-8429-75A375093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15</Pages>
  <Words>6659</Words>
  <Characters>37958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и:</cp:lastModifiedBy>
  <cp:revision>35</cp:revision>
  <cp:lastPrinted>2019-09-13T06:52:00Z</cp:lastPrinted>
  <dcterms:created xsi:type="dcterms:W3CDTF">2019-04-19T01:27:00Z</dcterms:created>
  <dcterms:modified xsi:type="dcterms:W3CDTF">2019-10-23T07:47:00Z</dcterms:modified>
</cp:coreProperties>
</file>