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28" w:rsidRDefault="00A15028" w:rsidP="000F2D5B">
      <w:pPr>
        <w:rPr>
          <w:b/>
        </w:rPr>
      </w:pPr>
    </w:p>
    <w:p w:rsidR="00074B2F" w:rsidRPr="003A218D" w:rsidRDefault="00074B2F" w:rsidP="00074B2F">
      <w:pPr>
        <w:tabs>
          <w:tab w:val="left" w:pos="2630"/>
        </w:tabs>
        <w:jc w:val="center"/>
        <w:rPr>
          <w:b/>
        </w:rPr>
      </w:pPr>
    </w:p>
    <w:p w:rsidR="003A218D" w:rsidRPr="003A218D" w:rsidRDefault="003A218D" w:rsidP="00074B2F">
      <w:pPr>
        <w:widowControl w:val="0"/>
        <w:autoSpaceDE w:val="0"/>
        <w:autoSpaceDN w:val="0"/>
        <w:adjustRightInd w:val="0"/>
        <w:ind w:firstLine="567"/>
        <w:jc w:val="center"/>
        <w:rPr>
          <w:b/>
        </w:rPr>
      </w:pPr>
      <w:r w:rsidRPr="003A218D">
        <w:rPr>
          <w:b/>
        </w:rPr>
        <w:t>АДМИНИСТРАЦИЯ</w:t>
      </w:r>
    </w:p>
    <w:p w:rsidR="003A218D" w:rsidRPr="003A218D" w:rsidRDefault="00074B2F" w:rsidP="00074B2F">
      <w:pPr>
        <w:widowControl w:val="0"/>
        <w:autoSpaceDE w:val="0"/>
        <w:autoSpaceDN w:val="0"/>
        <w:adjustRightInd w:val="0"/>
        <w:ind w:firstLine="567"/>
        <w:jc w:val="center"/>
        <w:rPr>
          <w:b/>
        </w:rPr>
      </w:pPr>
      <w:r>
        <w:rPr>
          <w:b/>
        </w:rPr>
        <w:t>НОВОКУСКОВСКОГО</w:t>
      </w:r>
      <w:r w:rsidR="003A218D" w:rsidRPr="003A218D">
        <w:rPr>
          <w:b/>
        </w:rPr>
        <w:t xml:space="preserve"> СЕЛЬСКОГО ПОСЕЛЕНИЯ</w:t>
      </w:r>
    </w:p>
    <w:p w:rsidR="003A218D" w:rsidRPr="003A218D" w:rsidRDefault="003A218D" w:rsidP="00074B2F">
      <w:pPr>
        <w:widowControl w:val="0"/>
        <w:autoSpaceDE w:val="0"/>
        <w:autoSpaceDN w:val="0"/>
        <w:adjustRightInd w:val="0"/>
        <w:ind w:firstLine="567"/>
        <w:jc w:val="center"/>
        <w:rPr>
          <w:b/>
        </w:rPr>
      </w:pPr>
      <w:r w:rsidRPr="003A218D">
        <w:rPr>
          <w:b/>
        </w:rPr>
        <w:t>АСИНОВСКОГО РАЙОНА ТОМСКОЙ ОБЛАСТИ</w:t>
      </w:r>
    </w:p>
    <w:p w:rsidR="003A218D" w:rsidRPr="003A218D" w:rsidRDefault="003A218D" w:rsidP="00074B2F">
      <w:pPr>
        <w:widowControl w:val="0"/>
        <w:autoSpaceDE w:val="0"/>
        <w:autoSpaceDN w:val="0"/>
        <w:adjustRightInd w:val="0"/>
        <w:jc w:val="center"/>
        <w:rPr>
          <w:b/>
        </w:rPr>
      </w:pPr>
    </w:p>
    <w:p w:rsidR="003A218D" w:rsidRPr="003A218D" w:rsidRDefault="003A218D" w:rsidP="00074B2F">
      <w:pPr>
        <w:widowControl w:val="0"/>
        <w:autoSpaceDE w:val="0"/>
        <w:autoSpaceDN w:val="0"/>
        <w:adjustRightInd w:val="0"/>
        <w:ind w:firstLine="567"/>
        <w:jc w:val="center"/>
        <w:rPr>
          <w:b/>
        </w:rPr>
      </w:pPr>
      <w:r w:rsidRPr="003A218D">
        <w:rPr>
          <w:b/>
        </w:rPr>
        <w:t>ПОСТАНОВЛЕНИЕ</w:t>
      </w:r>
    </w:p>
    <w:p w:rsidR="007C6AC6" w:rsidRDefault="007C6AC6" w:rsidP="007C6AC6">
      <w:pPr>
        <w:widowControl w:val="0"/>
        <w:autoSpaceDE w:val="0"/>
        <w:autoSpaceDN w:val="0"/>
        <w:adjustRightInd w:val="0"/>
        <w:jc w:val="both"/>
        <w:rPr>
          <w:b/>
        </w:rPr>
      </w:pPr>
    </w:p>
    <w:p w:rsidR="003A218D" w:rsidRPr="003A218D" w:rsidRDefault="007C6AC6" w:rsidP="007C6AC6">
      <w:pPr>
        <w:widowControl w:val="0"/>
        <w:autoSpaceDE w:val="0"/>
        <w:autoSpaceDN w:val="0"/>
        <w:adjustRightInd w:val="0"/>
        <w:jc w:val="both"/>
        <w:rPr>
          <w:b/>
        </w:rPr>
      </w:pPr>
      <w:r>
        <w:rPr>
          <w:b/>
        </w:rPr>
        <w:t>16.02.2023</w:t>
      </w:r>
      <w:r w:rsidR="003A218D" w:rsidRPr="003A218D">
        <w:rPr>
          <w:b/>
        </w:rPr>
        <w:t xml:space="preserve">                                                                                </w:t>
      </w:r>
      <w:r>
        <w:rPr>
          <w:b/>
        </w:rPr>
        <w:t xml:space="preserve">                   </w:t>
      </w:r>
      <w:r w:rsidR="008D48E0">
        <w:rPr>
          <w:b/>
        </w:rPr>
        <w:t xml:space="preserve"> </w:t>
      </w:r>
      <w:r w:rsidR="00E44761">
        <w:rPr>
          <w:b/>
        </w:rPr>
        <w:t xml:space="preserve">                            № 21</w:t>
      </w:r>
    </w:p>
    <w:p w:rsidR="003A218D" w:rsidRPr="003A218D" w:rsidRDefault="003A218D" w:rsidP="003A218D">
      <w:pPr>
        <w:widowControl w:val="0"/>
        <w:autoSpaceDE w:val="0"/>
        <w:autoSpaceDN w:val="0"/>
        <w:adjustRightInd w:val="0"/>
        <w:ind w:firstLine="567"/>
        <w:jc w:val="center"/>
        <w:rPr>
          <w:bCs/>
        </w:rPr>
      </w:pPr>
      <w:r w:rsidRPr="003A218D">
        <w:rPr>
          <w:bCs/>
        </w:rPr>
        <w:t>с. Ново</w:t>
      </w:r>
      <w:r w:rsidR="00074B2F">
        <w:rPr>
          <w:bCs/>
        </w:rPr>
        <w:t>-Кусково</w:t>
      </w:r>
    </w:p>
    <w:p w:rsidR="00A15028" w:rsidRPr="003A218D" w:rsidRDefault="00A15028" w:rsidP="00A15028"/>
    <w:p w:rsidR="00A15028" w:rsidRPr="003A218D" w:rsidRDefault="00A15028" w:rsidP="003A218D"/>
    <w:p w:rsidR="00A15028" w:rsidRPr="003A218D" w:rsidRDefault="00A15028" w:rsidP="00A15028">
      <w:pPr>
        <w:jc w:val="center"/>
        <w:rPr>
          <w:b/>
        </w:rPr>
      </w:pPr>
      <w:r w:rsidRPr="003A218D">
        <w:rPr>
          <w:b/>
        </w:rPr>
        <w:t>Об утверждении административного регламента по предоставлению</w:t>
      </w:r>
    </w:p>
    <w:p w:rsidR="00A15028" w:rsidRPr="003A218D" w:rsidRDefault="00A15028" w:rsidP="00FC3F4F">
      <w:pPr>
        <w:ind w:right="-1"/>
        <w:jc w:val="center"/>
        <w:rPr>
          <w:b/>
        </w:rPr>
      </w:pPr>
      <w:r w:rsidRPr="003A218D">
        <w:rPr>
          <w:b/>
        </w:rPr>
        <w:t xml:space="preserve">муниципальной услуги </w:t>
      </w:r>
      <w:r w:rsidR="00FC3F4F" w:rsidRPr="003A218D">
        <w:rPr>
          <w:b/>
          <w:bCs/>
          <w:lang w:bidi="ru-RU"/>
        </w:rPr>
        <w:t>«Выдача разрешений на право вырубки зеленых насаждений»</w:t>
      </w:r>
    </w:p>
    <w:p w:rsidR="00A15028" w:rsidRPr="003A218D" w:rsidRDefault="00A15028" w:rsidP="00A15028">
      <w:pPr>
        <w:jc w:val="center"/>
      </w:pPr>
    </w:p>
    <w:p w:rsidR="007C6AC6" w:rsidRPr="00D051F8" w:rsidRDefault="00EF637A" w:rsidP="007C6AC6">
      <w:pPr>
        <w:widowControl w:val="0"/>
        <w:autoSpaceDE w:val="0"/>
        <w:autoSpaceDN w:val="0"/>
        <w:adjustRightInd w:val="0"/>
        <w:jc w:val="both"/>
      </w:pPr>
      <w:r w:rsidRPr="003A218D">
        <w:t xml:space="preserve">  </w:t>
      </w:r>
      <w:r w:rsidR="003A218D" w:rsidRPr="003A218D">
        <w:tab/>
      </w:r>
      <w:r w:rsidRPr="003A218D">
        <w:t xml:space="preserve">Руководствуясь Федеральным </w:t>
      </w:r>
      <w:hyperlink r:id="rId7" w:history="1">
        <w:r w:rsidRPr="00B24802">
          <w:rPr>
            <w:rStyle w:val="a9"/>
            <w:rFonts w:eastAsiaTheme="majorEastAsia"/>
            <w:color w:val="000000"/>
            <w:u w:val="none"/>
          </w:rPr>
          <w:t>законом</w:t>
        </w:r>
      </w:hyperlink>
      <w:r w:rsidRPr="003A218D">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3A218D">
          <w:rPr>
            <w:rStyle w:val="a9"/>
            <w:rFonts w:eastAsiaTheme="majorEastAsia"/>
            <w:color w:val="000000"/>
            <w:u w:val="none"/>
          </w:rPr>
          <w:t>законом</w:t>
        </w:r>
      </w:hyperlink>
      <w:r w:rsidRPr="003A218D">
        <w:t xml:space="preserve"> от 27 июля 2010 года N 210-ФЗ "Об организации предоставления государственных и муниципальных услуг</w:t>
      </w:r>
      <w:r w:rsidR="003A218D" w:rsidRPr="003A218D">
        <w:t>»</w:t>
      </w:r>
      <w:r w:rsidR="007C6AC6">
        <w:t>,</w:t>
      </w:r>
      <w:r w:rsidR="007C6AC6" w:rsidRPr="007C6AC6">
        <w:t xml:space="preserve"> </w:t>
      </w:r>
      <w:r w:rsidR="007C6AC6" w:rsidRPr="002B4B49">
        <w:t xml:space="preserve">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C6AC6" w:rsidRPr="00D051F8">
        <w:rPr>
          <w:rFonts w:ascii="Times New Roman CYR" w:hAnsi="Times New Roman CYR" w:cs="Times New Roman CYR"/>
        </w:rPr>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r w:rsidR="007C6AC6">
        <w:rPr>
          <w:rFonts w:ascii="Times New Roman CYR" w:hAnsi="Times New Roman CYR" w:cs="Times New Roman CYR"/>
        </w:rPr>
        <w:t>,</w:t>
      </w:r>
      <w:r w:rsidR="007C6AC6" w:rsidRPr="00D051F8">
        <w:rPr>
          <w:rFonts w:ascii="Times New Roman CYR" w:hAnsi="Times New Roman CYR" w:cs="Times New Roman CYR"/>
        </w:rPr>
        <w:t xml:space="preserve"> </w:t>
      </w:r>
    </w:p>
    <w:p w:rsidR="00EF637A" w:rsidRPr="003A218D" w:rsidRDefault="00EF637A" w:rsidP="003A218D">
      <w:pPr>
        <w:jc w:val="both"/>
      </w:pPr>
    </w:p>
    <w:p w:rsidR="00A15028" w:rsidRPr="003A218D" w:rsidRDefault="00A15028" w:rsidP="003A218D">
      <w:pPr>
        <w:ind w:firstLine="708"/>
        <w:jc w:val="both"/>
        <w:rPr>
          <w:rFonts w:eastAsia="Calibri"/>
          <w:lang w:eastAsia="en-US"/>
        </w:rPr>
      </w:pPr>
    </w:p>
    <w:p w:rsidR="00A15028" w:rsidRPr="008E220F" w:rsidRDefault="00A15028" w:rsidP="003A218D">
      <w:pPr>
        <w:autoSpaceDE w:val="0"/>
        <w:autoSpaceDN w:val="0"/>
        <w:adjustRightInd w:val="0"/>
        <w:ind w:right="113" w:firstLine="708"/>
        <w:jc w:val="both"/>
        <w:outlineLvl w:val="0"/>
        <w:rPr>
          <w:b/>
        </w:rPr>
      </w:pPr>
      <w:r w:rsidRPr="008E220F">
        <w:rPr>
          <w:b/>
        </w:rPr>
        <w:t xml:space="preserve">ПОСТАНОВЛЯЮ: </w:t>
      </w:r>
    </w:p>
    <w:p w:rsidR="00A15028" w:rsidRPr="003A218D" w:rsidRDefault="00EF637A" w:rsidP="003A218D">
      <w:pPr>
        <w:widowControl w:val="0"/>
        <w:autoSpaceDE w:val="0"/>
        <w:autoSpaceDN w:val="0"/>
        <w:adjustRightInd w:val="0"/>
        <w:ind w:firstLine="709"/>
        <w:jc w:val="both"/>
      </w:pPr>
      <w:r w:rsidRPr="003A218D">
        <w:t xml:space="preserve">1. Утвердить </w:t>
      </w:r>
      <w:r w:rsidRPr="003A218D">
        <w:rPr>
          <w:bCs/>
          <w:lang w:bidi="ru-RU"/>
        </w:rPr>
        <w:t xml:space="preserve">Административный регламент предоставления муниципальной услуги </w:t>
      </w:r>
      <w:r w:rsidR="008A4E0F" w:rsidRPr="003A218D">
        <w:t>«Выдача разрешений на право вырубки зеленых насаждений»</w:t>
      </w:r>
      <w:r w:rsidRPr="003A218D">
        <w:rPr>
          <w:bCs/>
          <w:lang w:bidi="ru-RU"/>
        </w:rPr>
        <w:t xml:space="preserve"> на территории муниципального образования «</w:t>
      </w:r>
      <w:r w:rsidR="003A218D">
        <w:rPr>
          <w:bCs/>
          <w:lang w:bidi="ru-RU"/>
        </w:rPr>
        <w:t>Ново</w:t>
      </w:r>
      <w:r w:rsidR="00074B2F">
        <w:rPr>
          <w:bCs/>
          <w:lang w:bidi="ru-RU"/>
        </w:rPr>
        <w:t>кусковское</w:t>
      </w:r>
      <w:r w:rsidRPr="003A218D">
        <w:rPr>
          <w:bCs/>
          <w:lang w:bidi="ru-RU"/>
        </w:rPr>
        <w:t xml:space="preserve"> сельское поселение» </w:t>
      </w:r>
      <w:r w:rsidR="003A218D">
        <w:rPr>
          <w:bCs/>
          <w:lang w:bidi="ru-RU"/>
        </w:rPr>
        <w:t xml:space="preserve">Асиновского </w:t>
      </w:r>
      <w:r w:rsidRPr="003A218D">
        <w:rPr>
          <w:bCs/>
          <w:lang w:bidi="ru-RU"/>
        </w:rPr>
        <w:t xml:space="preserve">района Томской области </w:t>
      </w:r>
      <w:r w:rsidRPr="003A218D">
        <w:rPr>
          <w:rFonts w:eastAsia="Arial Unicode MS"/>
        </w:rPr>
        <w:t>с</w:t>
      </w:r>
      <w:r w:rsidRPr="003A218D">
        <w:t xml:space="preserve">огласно </w:t>
      </w:r>
      <w:r w:rsidR="008E220F" w:rsidRPr="003A218D">
        <w:t>приложению,</w:t>
      </w:r>
      <w:r w:rsidRPr="003A218D">
        <w:t xml:space="preserve"> к настоящему постановлению.</w:t>
      </w:r>
    </w:p>
    <w:p w:rsidR="003A218D" w:rsidRPr="003A218D" w:rsidRDefault="003A218D" w:rsidP="003A218D">
      <w:pPr>
        <w:ind w:firstLine="567"/>
        <w:jc w:val="both"/>
        <w:rPr>
          <w:rFonts w:ascii="Times New Roman CYR" w:hAnsi="Times New Roman CYR" w:cs="Times New Roman CYR"/>
        </w:rPr>
      </w:pPr>
      <w:r>
        <w:t xml:space="preserve">  </w:t>
      </w:r>
      <w:r w:rsidR="00A15028" w:rsidRPr="003A218D">
        <w:t>2.</w:t>
      </w:r>
      <w:r>
        <w:t xml:space="preserve"> </w:t>
      </w:r>
      <w:r w:rsidRPr="003A218D">
        <w:t xml:space="preserve">Настоящее постановление </w:t>
      </w:r>
      <w:r w:rsidRPr="003A218D">
        <w:rPr>
          <w:rFonts w:ascii="Times New Roman CYR" w:hAnsi="Times New Roman CYR" w:cs="Times New Roman CYR"/>
          <w:kern w:val="2"/>
        </w:rPr>
        <w:t xml:space="preserve">подлежит официальному опубликованию в официальном печатном издании «Информационный бюллетень» и размещению на официальном сайте </w:t>
      </w:r>
      <w:r w:rsidR="00074B2F">
        <w:rPr>
          <w:rFonts w:ascii="Times New Roman CYR" w:hAnsi="Times New Roman CYR" w:cs="Times New Roman CYR"/>
          <w:kern w:val="2"/>
        </w:rPr>
        <w:t>Новокусковское сельского поселения</w:t>
      </w:r>
      <w:r w:rsidR="004C0EC3">
        <w:rPr>
          <w:rFonts w:ascii="Times New Roman CYR" w:hAnsi="Times New Roman CYR" w:cs="Times New Roman CYR"/>
          <w:kern w:val="2"/>
        </w:rPr>
        <w:t xml:space="preserve"> </w:t>
      </w:r>
      <w:hyperlink r:id="rId9" w:history="1">
        <w:r w:rsidR="00074B2F" w:rsidRPr="00112A70">
          <w:rPr>
            <w:rStyle w:val="a9"/>
          </w:rPr>
          <w:t>www.n</w:t>
        </w:r>
        <w:r w:rsidR="00074B2F" w:rsidRPr="00112A70">
          <w:rPr>
            <w:rStyle w:val="a9"/>
            <w:lang w:val="en-US"/>
          </w:rPr>
          <w:t>k</w:t>
        </w:r>
        <w:r w:rsidR="00074B2F" w:rsidRPr="00112A70">
          <w:rPr>
            <w:rStyle w:val="a9"/>
          </w:rPr>
          <w:t>selpasino.ru</w:t>
        </w:r>
      </w:hyperlink>
      <w:r w:rsidRPr="003A218D">
        <w:t xml:space="preserve"> и вступает в силу с даты его официального опубликования.</w:t>
      </w:r>
    </w:p>
    <w:p w:rsidR="003A218D" w:rsidRPr="003A218D" w:rsidRDefault="003A218D" w:rsidP="003A218D">
      <w:pPr>
        <w:widowControl w:val="0"/>
        <w:autoSpaceDE w:val="0"/>
        <w:autoSpaceDN w:val="0"/>
        <w:adjustRightInd w:val="0"/>
        <w:jc w:val="both"/>
        <w:rPr>
          <w:rFonts w:ascii="Times New Roman CYR" w:hAnsi="Times New Roman CYR" w:cs="Times New Roman CYR"/>
        </w:rPr>
      </w:pPr>
      <w:r w:rsidRPr="003A218D">
        <w:rPr>
          <w:rFonts w:ascii="Times New Roman CYR" w:hAnsi="Times New Roman CYR" w:cs="Times New Roman CYR"/>
        </w:rPr>
        <w:t xml:space="preserve">      </w:t>
      </w:r>
      <w:r>
        <w:rPr>
          <w:rFonts w:ascii="Times New Roman CYR" w:hAnsi="Times New Roman CYR" w:cs="Times New Roman CYR"/>
        </w:rPr>
        <w:t xml:space="preserve">   </w:t>
      </w:r>
      <w:r w:rsidRPr="003A218D">
        <w:rPr>
          <w:rFonts w:ascii="Times New Roman CYR" w:hAnsi="Times New Roman CYR" w:cs="Times New Roman CYR"/>
        </w:rPr>
        <w:t xml:space="preserve">  4.</w:t>
      </w:r>
      <w:r>
        <w:rPr>
          <w:rFonts w:ascii="Times New Roman CYR" w:hAnsi="Times New Roman CYR" w:cs="Times New Roman CYR"/>
        </w:rPr>
        <w:t xml:space="preserve"> </w:t>
      </w:r>
      <w:r w:rsidRPr="003A218D">
        <w:rPr>
          <w:rFonts w:ascii="Times New Roman CYR" w:hAnsi="Times New Roman CYR" w:cs="Times New Roman CYR"/>
        </w:rPr>
        <w:t>Контроль исполнения настоящего постанов</w:t>
      </w:r>
      <w:r w:rsidR="004C0EC3">
        <w:rPr>
          <w:rFonts w:ascii="Times New Roman CYR" w:hAnsi="Times New Roman CYR" w:cs="Times New Roman CYR"/>
        </w:rPr>
        <w:t>ления возложить на специалиста 1</w:t>
      </w:r>
      <w:r w:rsidRPr="003A218D">
        <w:rPr>
          <w:rFonts w:ascii="Times New Roman CYR" w:hAnsi="Times New Roman CYR" w:cs="Times New Roman CYR"/>
        </w:rPr>
        <w:t xml:space="preserve"> категории по землеустройству и градостроительству.</w:t>
      </w:r>
    </w:p>
    <w:p w:rsidR="003A218D" w:rsidRPr="003A218D" w:rsidRDefault="003A218D" w:rsidP="003A218D">
      <w:pPr>
        <w:widowControl w:val="0"/>
        <w:autoSpaceDE w:val="0"/>
        <w:autoSpaceDN w:val="0"/>
        <w:adjustRightInd w:val="0"/>
        <w:jc w:val="both"/>
        <w:rPr>
          <w:rFonts w:ascii="Times New Roman CYR" w:hAnsi="Times New Roman CYR" w:cs="Times New Roman CYR"/>
        </w:rPr>
      </w:pPr>
      <w:r w:rsidRPr="003A218D">
        <w:rPr>
          <w:rFonts w:ascii="Times New Roman CYR" w:hAnsi="Times New Roman CYR" w:cs="Times New Roman CYR"/>
        </w:rPr>
        <w:t xml:space="preserve"> </w:t>
      </w:r>
    </w:p>
    <w:p w:rsidR="003A218D" w:rsidRPr="003A218D" w:rsidRDefault="003A218D" w:rsidP="003A218D">
      <w:pPr>
        <w:widowControl w:val="0"/>
        <w:autoSpaceDE w:val="0"/>
        <w:autoSpaceDN w:val="0"/>
        <w:adjustRightInd w:val="0"/>
        <w:jc w:val="both"/>
        <w:rPr>
          <w:rFonts w:ascii="Times New Roman CYR" w:hAnsi="Times New Roman CYR" w:cs="Times New Roman CYR"/>
        </w:rPr>
      </w:pPr>
    </w:p>
    <w:p w:rsidR="003A218D" w:rsidRPr="003A218D" w:rsidRDefault="003A218D" w:rsidP="003A218D">
      <w:pPr>
        <w:widowControl w:val="0"/>
        <w:autoSpaceDE w:val="0"/>
        <w:autoSpaceDN w:val="0"/>
        <w:adjustRightInd w:val="0"/>
        <w:jc w:val="both"/>
        <w:rPr>
          <w:rFonts w:ascii="Times New Roman CYR" w:hAnsi="Times New Roman CYR" w:cs="Times New Roman CYR"/>
        </w:rPr>
      </w:pPr>
      <w:r w:rsidRPr="003A218D">
        <w:rPr>
          <w:rFonts w:ascii="Times New Roman CYR" w:hAnsi="Times New Roman CYR" w:cs="Times New Roman CYR"/>
        </w:rPr>
        <w:t xml:space="preserve">  Глава сельского поселения                                              </w:t>
      </w:r>
      <w:r>
        <w:rPr>
          <w:rFonts w:ascii="Times New Roman CYR" w:hAnsi="Times New Roman CYR" w:cs="Times New Roman CYR"/>
        </w:rPr>
        <w:t xml:space="preserve">                             </w:t>
      </w:r>
      <w:r w:rsidRPr="003A218D">
        <w:rPr>
          <w:rFonts w:ascii="Times New Roman CYR" w:hAnsi="Times New Roman CYR" w:cs="Times New Roman CYR"/>
        </w:rPr>
        <w:t xml:space="preserve">  </w:t>
      </w:r>
      <w:r w:rsidR="00074B2F">
        <w:rPr>
          <w:rFonts w:ascii="Times New Roman CYR" w:hAnsi="Times New Roman CYR" w:cs="Times New Roman CYR"/>
        </w:rPr>
        <w:t>А.В. Карпенко</w:t>
      </w: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r w:rsidRPr="003A218D">
        <w:rPr>
          <w:rFonts w:ascii="Times New Roman CYR" w:hAnsi="Times New Roman CYR" w:cs="Times New Roman CYR"/>
          <w:sz w:val="20"/>
          <w:szCs w:val="20"/>
        </w:rPr>
        <w:t xml:space="preserve">                                                                                                                           </w:t>
      </w: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A15028" w:rsidRPr="003A218D" w:rsidRDefault="003A218D" w:rsidP="003A218D">
      <w:pPr>
        <w:autoSpaceDE w:val="0"/>
        <w:autoSpaceDN w:val="0"/>
        <w:adjustRightInd w:val="0"/>
        <w:ind w:right="113"/>
        <w:jc w:val="both"/>
        <w:outlineLvl w:val="0"/>
      </w:pPr>
      <w:r>
        <w:rPr>
          <w:rFonts w:eastAsia="Arial Unicode MS"/>
          <w:bCs/>
        </w:rPr>
        <w:t xml:space="preserve"> </w:t>
      </w:r>
    </w:p>
    <w:p w:rsidR="00A15028" w:rsidRPr="003A218D" w:rsidRDefault="00A15028" w:rsidP="003A218D">
      <w:pPr>
        <w:jc w:val="both"/>
        <w:rPr>
          <w:bCs/>
        </w:rPr>
      </w:pPr>
    </w:p>
    <w:p w:rsidR="00A15028" w:rsidRPr="003A218D" w:rsidRDefault="00A15028" w:rsidP="003A218D">
      <w:pPr>
        <w:jc w:val="both"/>
        <w:rPr>
          <w:bCs/>
        </w:rPr>
      </w:pPr>
    </w:p>
    <w:p w:rsidR="00A15028" w:rsidRPr="003A218D" w:rsidRDefault="00A15028" w:rsidP="003A218D">
      <w:pPr>
        <w:jc w:val="both"/>
        <w:rPr>
          <w:bCs/>
        </w:rPr>
      </w:pPr>
    </w:p>
    <w:p w:rsidR="00A15028" w:rsidRPr="003A218D" w:rsidRDefault="00A15028" w:rsidP="003A218D">
      <w:pPr>
        <w:jc w:val="both"/>
        <w:rPr>
          <w:b/>
        </w:rPr>
      </w:pPr>
    </w:p>
    <w:p w:rsidR="00EF637A" w:rsidRPr="003A218D" w:rsidRDefault="00EF637A" w:rsidP="003A218D">
      <w:pPr>
        <w:jc w:val="both"/>
        <w:rPr>
          <w:b/>
        </w:rPr>
      </w:pPr>
    </w:p>
    <w:p w:rsidR="0077533A" w:rsidRPr="003A218D" w:rsidRDefault="00A15028" w:rsidP="003A218D">
      <w:pPr>
        <w:jc w:val="both"/>
        <w:rPr>
          <w:b/>
        </w:rPr>
      </w:pPr>
      <w:r w:rsidRPr="003A218D">
        <w:rPr>
          <w:b/>
        </w:rPr>
        <w:lastRenderedPageBreak/>
        <w:t xml:space="preserve">                                                                                                               </w:t>
      </w:r>
      <w:r w:rsidR="00EF637A" w:rsidRPr="003A218D">
        <w:rPr>
          <w:b/>
        </w:rPr>
        <w:t xml:space="preserve">                </w:t>
      </w:r>
    </w:p>
    <w:p w:rsidR="00A346DB" w:rsidRDefault="003A218D" w:rsidP="003A218D">
      <w:pPr>
        <w:jc w:val="center"/>
        <w:rPr>
          <w:rStyle w:val="normaltextrun"/>
          <w:rFonts w:eastAsiaTheme="majorEastAsia"/>
        </w:rPr>
      </w:pPr>
      <w:r>
        <w:rPr>
          <w:rStyle w:val="normaltextrun"/>
          <w:rFonts w:eastAsiaTheme="majorEastAsia"/>
        </w:rPr>
        <w:t xml:space="preserve">                                        </w:t>
      </w:r>
      <w:r w:rsidR="00A346DB" w:rsidRPr="003A218D">
        <w:rPr>
          <w:rStyle w:val="normaltextrun"/>
          <w:rFonts w:eastAsiaTheme="majorEastAsia"/>
        </w:rPr>
        <w:t xml:space="preserve">Приложение </w:t>
      </w:r>
      <w:r>
        <w:rPr>
          <w:rStyle w:val="normaltextrun"/>
          <w:rFonts w:eastAsiaTheme="majorEastAsia"/>
        </w:rPr>
        <w:t xml:space="preserve"> </w:t>
      </w:r>
    </w:p>
    <w:p w:rsidR="003A218D" w:rsidRPr="003A218D" w:rsidRDefault="003A218D" w:rsidP="003A218D">
      <w:pPr>
        <w:jc w:val="center"/>
      </w:pPr>
      <w:r>
        <w:rPr>
          <w:b/>
        </w:rPr>
        <w:t xml:space="preserve">                                           </w:t>
      </w:r>
      <w:r w:rsidRPr="003A218D">
        <w:t>УТВЕРЖДЕН</w:t>
      </w:r>
      <w:r>
        <w:t xml:space="preserve"> </w:t>
      </w:r>
    </w:p>
    <w:p w:rsidR="00A346DB" w:rsidRPr="003A218D" w:rsidRDefault="003A218D" w:rsidP="003A218D">
      <w:pPr>
        <w:pStyle w:val="paragraph"/>
        <w:spacing w:before="0" w:beforeAutospacing="0" w:after="0" w:afterAutospacing="0"/>
        <w:ind w:firstLine="840"/>
        <w:jc w:val="center"/>
        <w:textAlignment w:val="baseline"/>
      </w:pPr>
      <w:r>
        <w:rPr>
          <w:rStyle w:val="normaltextrun"/>
          <w:rFonts w:eastAsiaTheme="majorEastAsia"/>
        </w:rPr>
        <w:t xml:space="preserve">                                                            п</w:t>
      </w:r>
      <w:r w:rsidR="00A346DB" w:rsidRPr="003A218D">
        <w:rPr>
          <w:rStyle w:val="normaltextrun"/>
          <w:rFonts w:eastAsiaTheme="majorEastAsia"/>
        </w:rPr>
        <w:t>остановлени</w:t>
      </w:r>
      <w:r>
        <w:rPr>
          <w:rStyle w:val="normaltextrun"/>
          <w:rFonts w:eastAsiaTheme="majorEastAsia"/>
        </w:rPr>
        <w:t>ем</w:t>
      </w:r>
      <w:r w:rsidR="00A346DB" w:rsidRPr="003A218D">
        <w:rPr>
          <w:rStyle w:val="normaltextrun"/>
          <w:rFonts w:eastAsiaTheme="majorEastAsia"/>
        </w:rPr>
        <w:t xml:space="preserve"> администрации</w:t>
      </w:r>
    </w:p>
    <w:p w:rsidR="003A218D" w:rsidRDefault="003A218D" w:rsidP="003A218D">
      <w:pPr>
        <w:pStyle w:val="paragraph"/>
        <w:spacing w:before="0" w:beforeAutospacing="0" w:after="0" w:afterAutospacing="0"/>
        <w:ind w:firstLine="840"/>
        <w:jc w:val="center"/>
        <w:textAlignment w:val="baseline"/>
        <w:rPr>
          <w:rStyle w:val="normaltextrun"/>
          <w:rFonts w:eastAsiaTheme="majorEastAsia"/>
        </w:rPr>
      </w:pPr>
      <w:r>
        <w:rPr>
          <w:rStyle w:val="spellingerror"/>
        </w:rPr>
        <w:t xml:space="preserve"> </w:t>
      </w:r>
      <w:r w:rsidR="00A346DB" w:rsidRPr="003A218D">
        <w:rPr>
          <w:rStyle w:val="normaltextrun"/>
          <w:rFonts w:eastAsiaTheme="majorEastAsia"/>
        </w:rPr>
        <w:t> </w:t>
      </w:r>
      <w:r>
        <w:rPr>
          <w:rStyle w:val="normaltextrun"/>
          <w:rFonts w:eastAsiaTheme="majorEastAsia"/>
        </w:rPr>
        <w:t xml:space="preserve">                       </w:t>
      </w:r>
      <w:r w:rsidR="00074B2F">
        <w:rPr>
          <w:rStyle w:val="normaltextrun"/>
          <w:rFonts w:eastAsiaTheme="majorEastAsia"/>
        </w:rPr>
        <w:t xml:space="preserve">                            Новокусковского</w:t>
      </w:r>
      <w:r>
        <w:rPr>
          <w:rStyle w:val="normaltextrun"/>
          <w:rFonts w:eastAsiaTheme="majorEastAsia"/>
        </w:rPr>
        <w:t xml:space="preserve"> </w:t>
      </w:r>
      <w:r w:rsidR="00A346DB" w:rsidRPr="003A218D">
        <w:rPr>
          <w:rStyle w:val="normaltextrun"/>
          <w:rFonts w:eastAsiaTheme="majorEastAsia"/>
        </w:rPr>
        <w:t xml:space="preserve">сельского </w:t>
      </w:r>
    </w:p>
    <w:p w:rsidR="00A346DB" w:rsidRPr="003A218D" w:rsidRDefault="003A218D" w:rsidP="003A218D">
      <w:pPr>
        <w:pStyle w:val="paragraph"/>
        <w:spacing w:before="0" w:beforeAutospacing="0" w:after="0" w:afterAutospacing="0"/>
        <w:ind w:firstLine="840"/>
        <w:jc w:val="center"/>
        <w:textAlignment w:val="baseline"/>
      </w:pPr>
      <w:r>
        <w:rPr>
          <w:rStyle w:val="normaltextrun"/>
          <w:rFonts w:eastAsiaTheme="majorEastAsia"/>
        </w:rPr>
        <w:t xml:space="preserve">                                   </w:t>
      </w:r>
      <w:r w:rsidR="007C6AC6">
        <w:rPr>
          <w:rStyle w:val="normaltextrun"/>
          <w:rFonts w:eastAsiaTheme="majorEastAsia"/>
        </w:rPr>
        <w:t xml:space="preserve">                    </w:t>
      </w:r>
      <w:r>
        <w:rPr>
          <w:rStyle w:val="normaltextrun"/>
          <w:rFonts w:eastAsiaTheme="majorEastAsia"/>
        </w:rPr>
        <w:t xml:space="preserve"> п</w:t>
      </w:r>
      <w:r w:rsidR="00A346DB" w:rsidRPr="003A218D">
        <w:rPr>
          <w:rStyle w:val="normaltextrun"/>
          <w:rFonts w:eastAsiaTheme="majorEastAsia"/>
        </w:rPr>
        <w:t>оселения</w:t>
      </w:r>
      <w:r>
        <w:t xml:space="preserve"> </w:t>
      </w:r>
      <w:r w:rsidR="007C6AC6">
        <w:rPr>
          <w:rStyle w:val="normaltextrun"/>
          <w:rFonts w:eastAsiaTheme="majorEastAsia"/>
        </w:rPr>
        <w:t>от 16.02.</w:t>
      </w:r>
      <w:r>
        <w:rPr>
          <w:rStyle w:val="normaltextrun"/>
          <w:rFonts w:eastAsiaTheme="majorEastAsia"/>
        </w:rPr>
        <w:t xml:space="preserve"> </w:t>
      </w:r>
      <w:r w:rsidR="007C6AC6" w:rsidRPr="003A218D">
        <w:rPr>
          <w:rStyle w:val="normaltextrun"/>
          <w:rFonts w:eastAsiaTheme="majorEastAsia"/>
        </w:rPr>
        <w:t>202</w:t>
      </w:r>
      <w:r w:rsidR="00E44761">
        <w:rPr>
          <w:rStyle w:val="normaltextrun"/>
          <w:rFonts w:eastAsiaTheme="majorEastAsia"/>
        </w:rPr>
        <w:t>3 № 21</w:t>
      </w:r>
    </w:p>
    <w:p w:rsidR="00A346DB" w:rsidRPr="003A218D" w:rsidRDefault="00A346DB" w:rsidP="003A218D">
      <w:pPr>
        <w:shd w:val="clear" w:color="auto" w:fill="FFFFFF"/>
        <w:ind w:right="-2"/>
        <w:jc w:val="both"/>
        <w:rPr>
          <w:color w:val="000000"/>
          <w:u w:val="single"/>
        </w:rPr>
      </w:pPr>
    </w:p>
    <w:p w:rsidR="008A4E0F" w:rsidRPr="003A218D" w:rsidRDefault="008A4E0F" w:rsidP="003A218D">
      <w:pPr>
        <w:widowControl w:val="0"/>
        <w:tabs>
          <w:tab w:val="left" w:pos="567"/>
        </w:tabs>
        <w:contextualSpacing/>
        <w:jc w:val="center"/>
        <w:rPr>
          <w:b/>
          <w:color w:val="000000"/>
        </w:rPr>
      </w:pPr>
      <w:r w:rsidRPr="003A218D">
        <w:rPr>
          <w:b/>
          <w:color w:val="000000"/>
        </w:rPr>
        <w:t xml:space="preserve">Административный регламент </w:t>
      </w:r>
      <w:r w:rsidR="003A218D">
        <w:rPr>
          <w:b/>
          <w:color w:val="000000"/>
        </w:rPr>
        <w:t xml:space="preserve">по </w:t>
      </w:r>
      <w:r w:rsidRPr="003A218D">
        <w:rPr>
          <w:b/>
          <w:color w:val="000000"/>
        </w:rPr>
        <w:t>предоставлени</w:t>
      </w:r>
      <w:r w:rsidR="003A218D">
        <w:rPr>
          <w:b/>
          <w:color w:val="000000"/>
        </w:rPr>
        <w:t>ю</w:t>
      </w:r>
      <w:r w:rsidRPr="003A218D">
        <w:rPr>
          <w:b/>
          <w:color w:val="000000"/>
        </w:rPr>
        <w:t xml:space="preserve"> муниципальной услуги</w:t>
      </w:r>
    </w:p>
    <w:p w:rsidR="008A4E0F" w:rsidRPr="003A218D" w:rsidRDefault="008A4E0F" w:rsidP="003A218D">
      <w:pPr>
        <w:widowControl w:val="0"/>
        <w:tabs>
          <w:tab w:val="left" w:pos="567"/>
        </w:tabs>
        <w:contextualSpacing/>
        <w:jc w:val="center"/>
        <w:rPr>
          <w:b/>
          <w:iCs/>
          <w:color w:val="000000"/>
        </w:rPr>
      </w:pPr>
      <w:r w:rsidRPr="003A218D">
        <w:rPr>
          <w:b/>
          <w:color w:val="000000"/>
        </w:rPr>
        <w:t>«Выдача разрешений на право вырубки зеленых насаждений»</w:t>
      </w:r>
    </w:p>
    <w:p w:rsidR="008A4E0F" w:rsidRPr="003A218D" w:rsidRDefault="008A4E0F" w:rsidP="003A218D">
      <w:pPr>
        <w:widowControl w:val="0"/>
        <w:tabs>
          <w:tab w:val="left" w:pos="567"/>
        </w:tabs>
        <w:ind w:left="567"/>
        <w:contextualSpacing/>
        <w:jc w:val="center"/>
        <w:rPr>
          <w:color w:val="000000"/>
        </w:rPr>
      </w:pPr>
    </w:p>
    <w:p w:rsidR="008A4E0F" w:rsidRPr="003A218D" w:rsidRDefault="008A4E0F" w:rsidP="003A218D">
      <w:pPr>
        <w:ind w:left="-296"/>
        <w:contextualSpacing/>
        <w:jc w:val="center"/>
        <w:rPr>
          <w:b/>
          <w:color w:val="000000"/>
        </w:rPr>
      </w:pPr>
      <w:r w:rsidRPr="003A218D">
        <w:rPr>
          <w:b/>
          <w:color w:val="000000"/>
          <w:lang w:val="en-US"/>
        </w:rPr>
        <w:t>I</w:t>
      </w:r>
      <w:r w:rsidRPr="003A218D">
        <w:rPr>
          <w:b/>
          <w:color w:val="000000"/>
        </w:rPr>
        <w:t>. Общие положения</w:t>
      </w:r>
    </w:p>
    <w:p w:rsidR="008A4E0F" w:rsidRPr="003A218D" w:rsidRDefault="008A4E0F" w:rsidP="003A218D">
      <w:pPr>
        <w:ind w:firstLine="709"/>
        <w:contextualSpacing/>
        <w:jc w:val="both"/>
      </w:pPr>
      <w:r w:rsidRPr="003A218D">
        <w:t>1.1. 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A4E0F" w:rsidRDefault="008A4E0F" w:rsidP="00C61FA5">
      <w:pPr>
        <w:ind w:firstLine="709"/>
        <w:contextualSpacing/>
        <w:jc w:val="both"/>
      </w:pPr>
      <w:r w:rsidRPr="003A218D">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w:t>
      </w:r>
      <w:r w:rsidR="003A218D">
        <w:t>«</w:t>
      </w:r>
      <w:r w:rsidR="00074B2F">
        <w:t>Новокусковское</w:t>
      </w:r>
      <w:r w:rsidR="003A218D">
        <w:t xml:space="preserve"> </w:t>
      </w:r>
      <w:r w:rsidRPr="003A218D">
        <w:rPr>
          <w:bCs/>
          <w:color w:val="000000" w:themeColor="text1"/>
        </w:rPr>
        <w:t>сельское поселение</w:t>
      </w:r>
      <w:r w:rsidR="003A218D">
        <w:rPr>
          <w:bCs/>
          <w:color w:val="000000" w:themeColor="text1"/>
        </w:rPr>
        <w:t>»</w:t>
      </w:r>
      <w:r w:rsidRPr="003A218D">
        <w:rPr>
          <w:bCs/>
          <w:color w:val="000000" w:themeColor="text1"/>
        </w:rPr>
        <w:t xml:space="preserve"> </w:t>
      </w:r>
      <w:r w:rsidR="003A218D">
        <w:rPr>
          <w:bCs/>
          <w:color w:val="000000" w:themeColor="text1"/>
        </w:rPr>
        <w:t>Асиновского</w:t>
      </w:r>
      <w:r w:rsidRPr="003A218D">
        <w:rPr>
          <w:bCs/>
          <w:color w:val="000000" w:themeColor="text1"/>
        </w:rPr>
        <w:t xml:space="preserve"> района Томской области</w:t>
      </w:r>
      <w:r w:rsidRPr="003A218D">
        <w:rPr>
          <w:color w:val="000000" w:themeColor="text1"/>
        </w:rPr>
        <w:t xml:space="preserve"> (далее – Администрация) пр</w:t>
      </w:r>
      <w:r w:rsidRPr="003A218D">
        <w:t>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bookmarkStart w:id="0" w:name="Par49"/>
      <w:bookmarkEnd w:id="0"/>
    </w:p>
    <w:p w:rsidR="007C6AC6" w:rsidRPr="00C61FA5" w:rsidRDefault="007C6AC6" w:rsidP="007C6AC6">
      <w:pPr>
        <w:tabs>
          <w:tab w:val="left" w:pos="4065"/>
        </w:tabs>
        <w:ind w:firstLine="709"/>
        <w:contextualSpacing/>
        <w:jc w:val="both"/>
        <w:rPr>
          <w:rStyle w:val="affc"/>
          <w:rFonts w:ascii="Times New Roman" w:hAnsi="Times New Roman"/>
          <w:i w:val="0"/>
          <w:color w:val="auto"/>
          <w:sz w:val="24"/>
        </w:rPr>
      </w:pPr>
      <w:r>
        <w:tab/>
      </w:r>
      <w:r w:rsidRPr="007C6AC6">
        <w:rPr>
          <w:b/>
        </w:rPr>
        <w:t>Круг заявителей</w:t>
      </w:r>
    </w:p>
    <w:p w:rsidR="008A4E0F" w:rsidRPr="003A218D" w:rsidRDefault="008A4E0F" w:rsidP="003A218D">
      <w:pPr>
        <w:ind w:firstLine="709"/>
        <w:contextualSpacing/>
        <w:jc w:val="both"/>
        <w:rPr>
          <w:rStyle w:val="affc"/>
          <w:rFonts w:ascii="Times New Roman" w:hAnsi="Times New Roman"/>
          <w:i w:val="0"/>
          <w:iCs/>
          <w:color w:val="000000" w:themeColor="text1"/>
          <w:sz w:val="24"/>
        </w:rPr>
      </w:pPr>
      <w:r w:rsidRPr="003A218D">
        <w:rPr>
          <w:rStyle w:val="affc"/>
          <w:rFonts w:ascii="Times New Roman" w:hAnsi="Times New Roman"/>
          <w:i w:val="0"/>
          <w:iCs/>
          <w:color w:val="000000" w:themeColor="text1"/>
          <w:sz w:val="24"/>
        </w:rPr>
        <w:t xml:space="preserve">1.2. </w:t>
      </w:r>
      <w:r w:rsidR="00C61FA5" w:rsidRPr="00C61FA5">
        <w:rPr>
          <w:rFonts w:ascii="Times New Roman CYR" w:hAnsi="Times New Roman CYR" w:cs="Times New Roman CYR"/>
        </w:rPr>
        <w:t>Получателями муниципальной услуги (далее – заявители)</w:t>
      </w:r>
      <w:r w:rsidR="00C61FA5">
        <w:t xml:space="preserve"> </w:t>
      </w:r>
      <w:r w:rsidRPr="003A218D">
        <w:rPr>
          <w:rStyle w:val="affc"/>
          <w:rFonts w:ascii="Times New Roman" w:hAnsi="Times New Roman"/>
          <w:i w:val="0"/>
          <w:iCs/>
          <w:color w:val="000000" w:themeColor="text1"/>
          <w:sz w:val="24"/>
        </w:rPr>
        <w:t>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w:t>
      </w:r>
      <w:r w:rsidR="0089589E">
        <w:rPr>
          <w:rStyle w:val="affc"/>
          <w:rFonts w:ascii="Times New Roman" w:hAnsi="Times New Roman"/>
          <w:i w:val="0"/>
          <w:iCs/>
          <w:color w:val="000000" w:themeColor="text1"/>
          <w:sz w:val="24"/>
        </w:rPr>
        <w:t xml:space="preserve"> </w:t>
      </w:r>
      <w:r w:rsidR="0089589E" w:rsidRPr="0089589E">
        <w:rPr>
          <w:color w:val="222222"/>
          <w:shd w:val="clear" w:color="auto" w:fill="FFFFFF"/>
        </w:rPr>
        <w:t>Областное государственное казенное учреждение "Многофункциональный центр предоставления государственных и муниципальных услуг Асиновского муниципального района Томской области"</w:t>
      </w:r>
      <w:r w:rsidR="0089589E" w:rsidRPr="0089589E">
        <w:rPr>
          <w:rStyle w:val="affc"/>
          <w:rFonts w:ascii="Times New Roman" w:hAnsi="Times New Roman"/>
          <w:i w:val="0"/>
          <w:iCs/>
          <w:color w:val="000000" w:themeColor="text1"/>
          <w:sz w:val="24"/>
        </w:rPr>
        <w:t xml:space="preserve"> </w:t>
      </w:r>
      <w:r w:rsidRPr="003A218D">
        <w:rPr>
          <w:rStyle w:val="affc"/>
          <w:rFonts w:ascii="Times New Roman" w:hAnsi="Times New Roman"/>
          <w:i w:val="0"/>
          <w:iCs/>
          <w:color w:val="000000" w:themeColor="text1"/>
          <w:sz w:val="24"/>
        </w:rPr>
        <w:t>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8A4E0F" w:rsidRDefault="008A4E0F" w:rsidP="00C61FA5">
      <w:pPr>
        <w:ind w:firstLine="709"/>
        <w:contextualSpacing/>
        <w:jc w:val="both"/>
        <w:rPr>
          <w:rStyle w:val="affc"/>
          <w:rFonts w:ascii="Times New Roman" w:hAnsi="Times New Roman"/>
          <w:i w:val="0"/>
          <w:iCs/>
          <w:color w:val="000000" w:themeColor="text1"/>
          <w:sz w:val="24"/>
        </w:rPr>
      </w:pPr>
      <w:r w:rsidRPr="003A218D">
        <w:rPr>
          <w:rStyle w:val="affc"/>
          <w:rFonts w:ascii="Times New Roman" w:hAnsi="Times New Roman"/>
          <w:i w:val="0"/>
          <w:iCs/>
          <w:color w:val="000000" w:themeColor="text1"/>
          <w:sz w:val="24"/>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w:t>
      </w:r>
      <w:r w:rsidR="00C61FA5">
        <w:rPr>
          <w:rStyle w:val="affc"/>
          <w:rFonts w:ascii="Times New Roman" w:hAnsi="Times New Roman"/>
          <w:i w:val="0"/>
          <w:iCs/>
          <w:color w:val="000000" w:themeColor="text1"/>
          <w:sz w:val="24"/>
        </w:rPr>
        <w:t>еряется в нотариальном порядке.</w:t>
      </w:r>
    </w:p>
    <w:p w:rsidR="00C61FA5" w:rsidRPr="00C61FA5" w:rsidRDefault="00C61FA5" w:rsidP="00C61FA5">
      <w:pPr>
        <w:ind w:firstLine="709"/>
        <w:contextualSpacing/>
        <w:jc w:val="both"/>
        <w:rPr>
          <w:iCs/>
          <w:color w:val="000000" w:themeColor="text1"/>
        </w:rPr>
      </w:pPr>
    </w:p>
    <w:p w:rsidR="00C61FA5" w:rsidRPr="007C6AC6" w:rsidRDefault="00C61FA5" w:rsidP="00C61FA5">
      <w:pPr>
        <w:adjustRightInd w:val="0"/>
        <w:ind w:firstLine="708"/>
        <w:contextualSpacing/>
        <w:jc w:val="center"/>
        <w:rPr>
          <w:b/>
          <w:color w:val="000000" w:themeColor="text1"/>
        </w:rPr>
      </w:pPr>
      <w:r w:rsidRPr="007C6AC6">
        <w:rPr>
          <w:b/>
        </w:rPr>
        <w:t>Требования к порядку информирования о порядке предоставления муниципальной услуги</w:t>
      </w:r>
    </w:p>
    <w:p w:rsidR="008A4E0F" w:rsidRPr="003A218D" w:rsidRDefault="00C61FA5" w:rsidP="003A218D">
      <w:pPr>
        <w:adjustRightInd w:val="0"/>
        <w:ind w:firstLine="708"/>
        <w:contextualSpacing/>
        <w:jc w:val="both"/>
        <w:rPr>
          <w:color w:val="000000" w:themeColor="text1"/>
        </w:rPr>
      </w:pPr>
      <w:r>
        <w:rPr>
          <w:color w:val="000000" w:themeColor="text1"/>
        </w:rPr>
        <w:t xml:space="preserve">1.4 </w:t>
      </w:r>
      <w:r w:rsidR="008A4E0F" w:rsidRPr="003A218D">
        <w:rPr>
          <w:color w:val="000000" w:themeColor="text1"/>
        </w:rPr>
        <w:t>Информирование о порядке предоставления муниципальной услуги осуществляется:</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 xml:space="preserve">1) непосредственно при личном приеме заявителя в Администрацию или </w:t>
      </w:r>
      <w:r w:rsidR="0089589E">
        <w:rPr>
          <w:color w:val="000000" w:themeColor="text1"/>
        </w:rPr>
        <w:t xml:space="preserve">  </w:t>
      </w:r>
      <w:r w:rsidR="0089589E" w:rsidRPr="0089589E">
        <w:rPr>
          <w:color w:val="222222"/>
          <w:shd w:val="clear" w:color="auto" w:fill="FFFFFF"/>
        </w:rPr>
        <w:t xml:space="preserve">Областное государственное казенное учреждение "Многофункциональный центр </w:t>
      </w:r>
      <w:r w:rsidR="0089589E" w:rsidRPr="0089589E">
        <w:rPr>
          <w:color w:val="222222"/>
          <w:shd w:val="clear" w:color="auto" w:fill="FFFFFF"/>
        </w:rPr>
        <w:lastRenderedPageBreak/>
        <w:t>предоставления государственных и муниципальных услуг Асиновского муниципального района Томской области"</w:t>
      </w:r>
      <w:r w:rsidRPr="003A218D">
        <w:rPr>
          <w:color w:val="000000" w:themeColor="text1"/>
        </w:rPr>
        <w:t xml:space="preserve"> (далее - </w:t>
      </w:r>
      <w:bookmarkStart w:id="1" w:name="_Hlk97807698"/>
      <w:r w:rsidRPr="003A218D">
        <w:rPr>
          <w:color w:val="000000" w:themeColor="text1"/>
        </w:rPr>
        <w:t>многофункциональный центр</w:t>
      </w:r>
      <w:bookmarkEnd w:id="1"/>
      <w:r w:rsidRPr="003A218D">
        <w:rPr>
          <w:color w:val="000000" w:themeColor="text1"/>
        </w:rPr>
        <w:t>);</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2) по телефону Администрации или многофункционального центра;</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3) письменно, в том числе посредством электронной почты, факсимильной связи;</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8A4E0F" w:rsidRPr="003A218D" w:rsidRDefault="008A4E0F" w:rsidP="003A218D">
      <w:pPr>
        <w:tabs>
          <w:tab w:val="left" w:pos="1134"/>
        </w:tabs>
        <w:adjustRightInd w:val="0"/>
        <w:ind w:firstLine="709"/>
        <w:contextualSpacing/>
        <w:jc w:val="both"/>
        <w:rPr>
          <w:color w:val="000000" w:themeColor="text1"/>
        </w:rPr>
      </w:pPr>
      <w:r w:rsidRPr="003A218D">
        <w:t xml:space="preserve">5) на официальном сайте администрации муниципального образования </w:t>
      </w:r>
      <w:r w:rsidR="0089589E">
        <w:t>«</w:t>
      </w:r>
      <w:r w:rsidR="00074B2F">
        <w:t>Новокусковское</w:t>
      </w:r>
      <w:r w:rsidR="0089589E">
        <w:t xml:space="preserve"> </w:t>
      </w:r>
      <w:r w:rsidRPr="003A218D">
        <w:rPr>
          <w:color w:val="000000" w:themeColor="text1"/>
        </w:rPr>
        <w:t>сельско</w:t>
      </w:r>
      <w:r w:rsidR="0089589E">
        <w:rPr>
          <w:color w:val="000000" w:themeColor="text1"/>
        </w:rPr>
        <w:t>е</w:t>
      </w:r>
      <w:r w:rsidRPr="003A218D">
        <w:rPr>
          <w:color w:val="000000" w:themeColor="text1"/>
        </w:rPr>
        <w:t xml:space="preserve"> поселени</w:t>
      </w:r>
      <w:r w:rsidR="0089589E">
        <w:rPr>
          <w:color w:val="000000" w:themeColor="text1"/>
        </w:rPr>
        <w:t>е»</w:t>
      </w:r>
      <w:r w:rsidR="00805669" w:rsidRPr="00805669">
        <w:t xml:space="preserve"> </w:t>
      </w:r>
      <w:hyperlink r:id="rId10" w:history="1">
        <w:r w:rsidR="00805669" w:rsidRPr="004F77E1">
          <w:rPr>
            <w:color w:val="0563C1"/>
            <w:u w:val="single"/>
          </w:rPr>
          <w:t>http://www.nkselpasino.ru</w:t>
        </w:r>
      </w:hyperlink>
      <w:r w:rsidR="0089589E">
        <w:rPr>
          <w:color w:val="000000" w:themeColor="text1"/>
        </w:rPr>
        <w:t>;</w:t>
      </w:r>
    </w:p>
    <w:p w:rsidR="008A4E0F" w:rsidRPr="003A218D" w:rsidRDefault="008A4E0F" w:rsidP="003A218D">
      <w:pPr>
        <w:adjustRightInd w:val="0"/>
        <w:ind w:firstLine="709"/>
        <w:contextualSpacing/>
        <w:jc w:val="both"/>
      </w:pPr>
      <w:r w:rsidRPr="003A218D">
        <w:t>6) посредством размещения информации на информационных стендах Администрации или многофункционального центра.</w:t>
      </w:r>
    </w:p>
    <w:p w:rsidR="008A4E0F" w:rsidRPr="003A218D" w:rsidRDefault="008A4E0F" w:rsidP="003A218D">
      <w:pPr>
        <w:adjustRightInd w:val="0"/>
        <w:ind w:firstLine="708"/>
        <w:contextualSpacing/>
        <w:jc w:val="both"/>
      </w:pPr>
      <w:r w:rsidRPr="003A218D">
        <w:t>1.5. Информирование осуществляется по вопросам, касающимся:</w:t>
      </w:r>
    </w:p>
    <w:p w:rsidR="008A4E0F" w:rsidRPr="003A218D" w:rsidRDefault="008A4E0F" w:rsidP="003A218D">
      <w:pPr>
        <w:adjustRightInd w:val="0"/>
        <w:ind w:firstLine="708"/>
        <w:contextualSpacing/>
        <w:jc w:val="both"/>
      </w:pPr>
      <w:r w:rsidRPr="003A218D">
        <w:t>1) способов подачи заявления о предоставлении муниципальной услуги;</w:t>
      </w:r>
    </w:p>
    <w:p w:rsidR="008A4E0F" w:rsidRPr="003A218D" w:rsidRDefault="008A4E0F" w:rsidP="003A218D">
      <w:pPr>
        <w:adjustRightInd w:val="0"/>
        <w:ind w:firstLine="708"/>
        <w:contextualSpacing/>
        <w:jc w:val="both"/>
      </w:pPr>
      <w:r w:rsidRPr="003A218D">
        <w:t>2) адресов Администрации и многофункциональных центров, обращение в которые необходимо для предоставления муниципальной услуги;</w:t>
      </w:r>
    </w:p>
    <w:p w:rsidR="008A4E0F" w:rsidRPr="003A218D" w:rsidRDefault="008A4E0F" w:rsidP="003A218D">
      <w:pPr>
        <w:adjustRightInd w:val="0"/>
        <w:ind w:firstLine="708"/>
        <w:contextualSpacing/>
        <w:jc w:val="both"/>
      </w:pPr>
      <w:r w:rsidRPr="003A218D">
        <w:t>3) справочной информации о работе Администрации;</w:t>
      </w:r>
    </w:p>
    <w:p w:rsidR="008A4E0F" w:rsidRPr="003A218D" w:rsidRDefault="008A4E0F" w:rsidP="003A218D">
      <w:pPr>
        <w:adjustRightInd w:val="0"/>
        <w:ind w:firstLine="708"/>
        <w:contextualSpacing/>
        <w:jc w:val="both"/>
      </w:pPr>
      <w:r w:rsidRPr="003A218D">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pPr>
      <w:r w:rsidRPr="003A218D">
        <w:t xml:space="preserve">5) порядка и сроков предоставления муниципальной услуги; </w:t>
      </w:r>
    </w:p>
    <w:p w:rsidR="008A4E0F" w:rsidRPr="003A218D" w:rsidRDefault="008A4E0F" w:rsidP="003A218D">
      <w:pPr>
        <w:adjustRightInd w:val="0"/>
        <w:ind w:firstLine="708"/>
        <w:contextualSpacing/>
        <w:jc w:val="both"/>
      </w:pPr>
      <w:r w:rsidRPr="003A218D">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7) по вопросам предоставления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E0F" w:rsidRPr="003A218D" w:rsidRDefault="008A4E0F" w:rsidP="003A218D">
      <w:pPr>
        <w:adjustRightInd w:val="0"/>
        <w:ind w:firstLine="708"/>
        <w:contextualSpacing/>
        <w:jc w:val="both"/>
        <w:rPr>
          <w:color w:val="000000" w:themeColor="text1"/>
        </w:rPr>
      </w:pPr>
      <w:r w:rsidRPr="003A218D">
        <w:rPr>
          <w:color w:val="000000" w:themeColor="text1"/>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4E0F" w:rsidRPr="003A218D" w:rsidRDefault="008A4E0F" w:rsidP="003A218D">
      <w:pPr>
        <w:adjustRightInd w:val="0"/>
        <w:ind w:firstLine="708"/>
        <w:contextualSpacing/>
        <w:jc w:val="both"/>
        <w:rPr>
          <w:color w:val="000000" w:themeColor="text1"/>
        </w:rPr>
      </w:pPr>
      <w:r w:rsidRPr="003A218D">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 xml:space="preserve">-изложить обращение в письменной форме; </w:t>
      </w:r>
    </w:p>
    <w:p w:rsidR="008A4E0F" w:rsidRPr="003A218D" w:rsidRDefault="008A4E0F" w:rsidP="003A218D">
      <w:pPr>
        <w:adjustRightInd w:val="0"/>
        <w:ind w:firstLine="708"/>
        <w:contextualSpacing/>
        <w:jc w:val="both"/>
        <w:rPr>
          <w:color w:val="000000" w:themeColor="text1"/>
        </w:rPr>
      </w:pPr>
      <w:r w:rsidRPr="003A218D">
        <w:rPr>
          <w:color w:val="000000" w:themeColor="text1"/>
        </w:rPr>
        <w:t>-назначить другое время для консультаций.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E0F" w:rsidRPr="003A218D" w:rsidRDefault="008A4E0F" w:rsidP="003A218D">
      <w:pPr>
        <w:adjustRightInd w:val="0"/>
        <w:ind w:firstLine="708"/>
        <w:contextualSpacing/>
        <w:jc w:val="both"/>
        <w:rPr>
          <w:color w:val="000000" w:themeColor="text1"/>
        </w:rPr>
      </w:pPr>
      <w:r w:rsidRPr="003A218D">
        <w:rPr>
          <w:color w:val="000000" w:themeColor="text1"/>
        </w:rPr>
        <w:t>Продолжительность информирования по телефону не должна превышать 10 минут.</w:t>
      </w:r>
    </w:p>
    <w:p w:rsidR="008A4E0F" w:rsidRPr="003A218D" w:rsidRDefault="008A4E0F" w:rsidP="003A218D">
      <w:pPr>
        <w:adjustRightInd w:val="0"/>
        <w:ind w:firstLine="708"/>
        <w:contextualSpacing/>
        <w:jc w:val="both"/>
        <w:rPr>
          <w:color w:val="000000" w:themeColor="text1"/>
        </w:rPr>
      </w:pPr>
      <w:r w:rsidRPr="003A218D">
        <w:rPr>
          <w:color w:val="000000" w:themeColor="text1"/>
        </w:rPr>
        <w:t>Информирование осуществляется в соответствии с графиком приема граждан.</w:t>
      </w:r>
    </w:p>
    <w:p w:rsidR="008A4E0F" w:rsidRPr="003A218D" w:rsidRDefault="008A4E0F" w:rsidP="003A218D">
      <w:pPr>
        <w:adjustRightInd w:val="0"/>
        <w:ind w:firstLine="708"/>
        <w:contextualSpacing/>
        <w:jc w:val="both"/>
        <w:rPr>
          <w:color w:val="000000" w:themeColor="text1"/>
        </w:rPr>
      </w:pPr>
      <w:r w:rsidRPr="003A218D">
        <w:rPr>
          <w:color w:val="000000" w:themeColor="text1"/>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Pr="003A218D">
        <w:rPr>
          <w:color w:val="000000" w:themeColor="text1"/>
        </w:rPr>
        <w:lastRenderedPageBreak/>
        <w:t>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A4E0F" w:rsidRPr="003A218D" w:rsidRDefault="008A4E0F" w:rsidP="003A218D">
      <w:pPr>
        <w:adjustRightInd w:val="0"/>
        <w:ind w:firstLine="708"/>
        <w:contextualSpacing/>
        <w:jc w:val="both"/>
        <w:rPr>
          <w:color w:val="000000" w:themeColor="text1"/>
        </w:rPr>
      </w:pPr>
      <w:r w:rsidRPr="003A218D">
        <w:rPr>
          <w:color w:val="000000" w:themeColor="text1"/>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E0F" w:rsidRPr="003A218D" w:rsidRDefault="008A4E0F" w:rsidP="003A218D">
      <w:pPr>
        <w:adjustRightInd w:val="0"/>
        <w:ind w:firstLine="708"/>
        <w:contextualSpacing/>
        <w:jc w:val="both"/>
        <w:rPr>
          <w:color w:val="000000" w:themeColor="text1"/>
        </w:rPr>
      </w:pPr>
      <w:r w:rsidRPr="003A218D">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E0F" w:rsidRPr="003A218D" w:rsidRDefault="008A4E0F" w:rsidP="003A218D">
      <w:pPr>
        <w:adjustRightInd w:val="0"/>
        <w:ind w:firstLine="708"/>
        <w:contextualSpacing/>
        <w:jc w:val="both"/>
        <w:rPr>
          <w:color w:val="000000" w:themeColor="text1"/>
        </w:rPr>
      </w:pPr>
      <w:r w:rsidRPr="003A218D">
        <w:rPr>
          <w:color w:val="000000" w:themeColor="text1"/>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 о месте нахождения и графике работы Администрации и многофункциональных центров;</w:t>
      </w:r>
    </w:p>
    <w:p w:rsidR="008A4E0F" w:rsidRPr="003A218D" w:rsidRDefault="008A4E0F" w:rsidP="003A218D">
      <w:pPr>
        <w:adjustRightInd w:val="0"/>
        <w:ind w:firstLine="708"/>
        <w:contextualSpacing/>
        <w:jc w:val="both"/>
        <w:rPr>
          <w:color w:val="000000" w:themeColor="text1"/>
        </w:rPr>
      </w:pPr>
      <w:r w:rsidRPr="003A218D">
        <w:rPr>
          <w:color w:val="000000" w:themeColor="text1"/>
        </w:rPr>
        <w:t>2) справочные телефоны Администрации, в том числе номер телефона - автоинформатора (при наличии);</w:t>
      </w:r>
    </w:p>
    <w:p w:rsidR="008A4E0F" w:rsidRPr="003A218D" w:rsidRDefault="008A4E0F" w:rsidP="003A218D">
      <w:pPr>
        <w:adjustRightInd w:val="0"/>
        <w:ind w:firstLine="708"/>
        <w:contextualSpacing/>
        <w:jc w:val="both"/>
        <w:rPr>
          <w:color w:val="000000" w:themeColor="text1"/>
        </w:rPr>
      </w:pPr>
      <w:r w:rsidRPr="003A218D">
        <w:rPr>
          <w:color w:val="000000" w:themeColor="text1"/>
        </w:rPr>
        <w:t>3) адрес официального сайта, а также электронной почты и (или) формы обратной связи Администрации в сети «Интернет».</w:t>
      </w:r>
    </w:p>
    <w:p w:rsidR="008A4E0F" w:rsidRPr="003A218D" w:rsidRDefault="008A4E0F" w:rsidP="003A218D">
      <w:pPr>
        <w:adjustRightInd w:val="0"/>
        <w:ind w:firstLine="708"/>
        <w:contextualSpacing/>
        <w:jc w:val="both"/>
        <w:rPr>
          <w:color w:val="000000" w:themeColor="text1"/>
        </w:rPr>
      </w:pPr>
      <w:r w:rsidRPr="003A218D">
        <w:rPr>
          <w:color w:val="000000" w:themeColor="text1"/>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8A4E0F" w:rsidRDefault="008A4E0F" w:rsidP="005133D7">
      <w:pPr>
        <w:adjustRightInd w:val="0"/>
        <w:ind w:firstLine="708"/>
        <w:contextualSpacing/>
        <w:jc w:val="both"/>
        <w:rPr>
          <w:color w:val="000000" w:themeColor="text1"/>
        </w:rPr>
      </w:pPr>
      <w:r w:rsidRPr="003A218D">
        <w:rPr>
          <w:color w:val="000000" w:themeColor="text1"/>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w:t>
      </w:r>
      <w:r w:rsidR="005133D7">
        <w:rPr>
          <w:color w:val="000000" w:themeColor="text1"/>
        </w:rPr>
        <w:t xml:space="preserve"> посредством электронной почты.</w:t>
      </w:r>
    </w:p>
    <w:p w:rsidR="005133D7" w:rsidRPr="005133D7" w:rsidRDefault="005133D7" w:rsidP="005133D7">
      <w:pPr>
        <w:adjustRightInd w:val="0"/>
        <w:ind w:firstLine="708"/>
        <w:contextualSpacing/>
        <w:jc w:val="both"/>
        <w:rPr>
          <w:color w:val="000000" w:themeColor="text1"/>
        </w:rPr>
      </w:pPr>
    </w:p>
    <w:p w:rsidR="008A4E0F" w:rsidRDefault="008A4E0F" w:rsidP="005133D7">
      <w:pPr>
        <w:adjustRightInd w:val="0"/>
        <w:contextualSpacing/>
        <w:jc w:val="center"/>
        <w:outlineLvl w:val="1"/>
        <w:rPr>
          <w:b/>
        </w:rPr>
      </w:pPr>
      <w:r w:rsidRPr="003A218D">
        <w:rPr>
          <w:b/>
          <w:lang w:val="en-US"/>
        </w:rPr>
        <w:t>II</w:t>
      </w:r>
      <w:r w:rsidRPr="003A218D">
        <w:rPr>
          <w:b/>
        </w:rPr>
        <w:t>. Стандарт предоставления муниципальной услуги</w:t>
      </w:r>
    </w:p>
    <w:p w:rsidR="007C6AC6" w:rsidRDefault="007C6AC6" w:rsidP="005133D7">
      <w:pPr>
        <w:adjustRightInd w:val="0"/>
        <w:contextualSpacing/>
        <w:jc w:val="center"/>
        <w:outlineLvl w:val="1"/>
        <w:rPr>
          <w:b/>
        </w:rPr>
      </w:pPr>
    </w:p>
    <w:p w:rsidR="007C6AC6" w:rsidRDefault="007C6AC6" w:rsidP="005133D7">
      <w:pPr>
        <w:adjustRightInd w:val="0"/>
        <w:contextualSpacing/>
        <w:jc w:val="center"/>
        <w:outlineLvl w:val="1"/>
        <w:rPr>
          <w:rFonts w:ascii="Times New Roman CYR" w:hAnsi="Times New Roman CYR" w:cs="Times New Roman CYR"/>
          <w:b/>
        </w:rPr>
      </w:pPr>
      <w:r w:rsidRPr="007C6AC6">
        <w:rPr>
          <w:rFonts w:ascii="Times New Roman CYR" w:hAnsi="Times New Roman CYR" w:cs="Times New Roman CYR"/>
          <w:b/>
        </w:rPr>
        <w:t>Наименование муниципальной услуги</w:t>
      </w:r>
    </w:p>
    <w:p w:rsidR="007C6AC6" w:rsidRPr="007C6AC6" w:rsidRDefault="007C6AC6" w:rsidP="005133D7">
      <w:pPr>
        <w:adjustRightInd w:val="0"/>
        <w:contextualSpacing/>
        <w:jc w:val="center"/>
        <w:outlineLvl w:val="1"/>
        <w:rPr>
          <w:b/>
        </w:rPr>
      </w:pPr>
    </w:p>
    <w:p w:rsidR="008A4E0F" w:rsidRDefault="008A4E0F" w:rsidP="005133D7">
      <w:pPr>
        <w:tabs>
          <w:tab w:val="left" w:pos="993"/>
          <w:tab w:val="left" w:pos="1134"/>
          <w:tab w:val="left" w:pos="1276"/>
          <w:tab w:val="left" w:pos="1418"/>
        </w:tabs>
        <w:adjustRightInd w:val="0"/>
        <w:ind w:firstLine="709"/>
        <w:contextualSpacing/>
        <w:jc w:val="both"/>
      </w:pPr>
      <w:r w:rsidRPr="003A218D">
        <w:t xml:space="preserve">2.1. </w:t>
      </w:r>
      <w:r w:rsidR="005133D7" w:rsidRPr="005133D7">
        <w:rPr>
          <w:rFonts w:ascii="Times New Roman CYR" w:hAnsi="Times New Roman CYR" w:cs="Times New Roman CYR"/>
        </w:rPr>
        <w:t xml:space="preserve">Наименование муниципальной </w:t>
      </w:r>
      <w:r w:rsidR="007C6AC6" w:rsidRPr="005133D7">
        <w:rPr>
          <w:rFonts w:ascii="Times New Roman CYR" w:hAnsi="Times New Roman CYR" w:cs="Times New Roman CYR"/>
        </w:rPr>
        <w:t>услуги:</w:t>
      </w:r>
      <w:r w:rsidR="007C6AC6">
        <w:t xml:space="preserve"> </w:t>
      </w:r>
      <w:r w:rsidR="007C6AC6" w:rsidRPr="003A218D">
        <w:t>«</w:t>
      </w:r>
      <w:r w:rsidRPr="003A218D">
        <w:rPr>
          <w:bCs/>
        </w:rPr>
        <w:t>Выдача разрешений на право вырубки зеленых насаждений</w:t>
      </w:r>
      <w:r w:rsidR="005133D7">
        <w:t>».</w:t>
      </w:r>
    </w:p>
    <w:p w:rsidR="007C6AC6" w:rsidRDefault="007C6AC6" w:rsidP="005133D7">
      <w:pPr>
        <w:tabs>
          <w:tab w:val="left" w:pos="993"/>
          <w:tab w:val="left" w:pos="1134"/>
          <w:tab w:val="left" w:pos="1276"/>
          <w:tab w:val="left" w:pos="1418"/>
        </w:tabs>
        <w:adjustRightInd w:val="0"/>
        <w:ind w:firstLine="709"/>
        <w:contextualSpacing/>
        <w:jc w:val="both"/>
      </w:pPr>
    </w:p>
    <w:p w:rsidR="007C6AC6" w:rsidRDefault="007C6AC6" w:rsidP="007C6AC6">
      <w:pPr>
        <w:tabs>
          <w:tab w:val="left" w:pos="993"/>
          <w:tab w:val="left" w:pos="1134"/>
          <w:tab w:val="left" w:pos="1276"/>
          <w:tab w:val="left" w:pos="1418"/>
        </w:tabs>
        <w:adjustRightInd w:val="0"/>
        <w:ind w:firstLine="709"/>
        <w:contextualSpacing/>
        <w:jc w:val="center"/>
        <w:rPr>
          <w:rFonts w:ascii="Times New Roman CYR" w:hAnsi="Times New Roman CYR" w:cs="Times New Roman CYR"/>
          <w:b/>
        </w:rPr>
      </w:pPr>
      <w:r w:rsidRPr="007C6AC6">
        <w:rPr>
          <w:rFonts w:ascii="Times New Roman CYR" w:hAnsi="Times New Roman CYR" w:cs="Times New Roman CYR"/>
          <w:b/>
        </w:rPr>
        <w:t>Наименование органа, представляющего муниципальную услугу</w:t>
      </w:r>
    </w:p>
    <w:p w:rsidR="007C6AC6" w:rsidRPr="007C6AC6" w:rsidRDefault="007C6AC6" w:rsidP="007C6AC6">
      <w:pPr>
        <w:tabs>
          <w:tab w:val="left" w:pos="993"/>
          <w:tab w:val="left" w:pos="1134"/>
          <w:tab w:val="left" w:pos="1276"/>
          <w:tab w:val="left" w:pos="1418"/>
        </w:tabs>
        <w:adjustRightInd w:val="0"/>
        <w:ind w:firstLine="709"/>
        <w:contextualSpacing/>
        <w:jc w:val="center"/>
        <w:rPr>
          <w:b/>
        </w:rPr>
      </w:pPr>
    </w:p>
    <w:p w:rsidR="005133D7" w:rsidRPr="005133D7" w:rsidRDefault="008A4E0F" w:rsidP="005133D7">
      <w:pPr>
        <w:ind w:firstLine="567"/>
        <w:jc w:val="both"/>
        <w:rPr>
          <w:rFonts w:ascii="Times New Roman CYR" w:hAnsi="Times New Roman CYR" w:cs="Times New Roman CYR"/>
        </w:rPr>
      </w:pPr>
      <w:r w:rsidRPr="003A218D">
        <w:t xml:space="preserve">  2.2</w:t>
      </w:r>
      <w:r w:rsidRPr="003A218D">
        <w:rPr>
          <w:color w:val="000000" w:themeColor="text1"/>
        </w:rPr>
        <w:t xml:space="preserve">. </w:t>
      </w:r>
      <w:r w:rsidR="005133D7" w:rsidRPr="005133D7">
        <w:rPr>
          <w:rFonts w:ascii="Times New Roman CYR" w:hAnsi="Times New Roman CYR" w:cs="Times New Roman CYR"/>
        </w:rPr>
        <w:t>Наименование органа, представляющего муниципальную услугу:</w:t>
      </w:r>
    </w:p>
    <w:p w:rsidR="005133D7" w:rsidRDefault="005133D7" w:rsidP="005133D7">
      <w:pPr>
        <w:widowControl w:val="0"/>
        <w:autoSpaceDE w:val="0"/>
        <w:autoSpaceDN w:val="0"/>
        <w:adjustRightInd w:val="0"/>
        <w:ind w:firstLine="567"/>
        <w:jc w:val="both"/>
        <w:rPr>
          <w:rFonts w:ascii="Times New Roman CYR" w:hAnsi="Times New Roman CYR" w:cs="Times New Roman CYR"/>
        </w:rPr>
      </w:pPr>
      <w:r w:rsidRPr="005133D7">
        <w:rPr>
          <w:rFonts w:ascii="Times New Roman CYR" w:hAnsi="Times New Roman CYR" w:cs="Times New Roman CYR"/>
        </w:rPr>
        <w:t xml:space="preserve"> муниципальная услуга предоставляется Администрацией </w:t>
      </w:r>
      <w:r w:rsidR="00074B2F">
        <w:rPr>
          <w:rFonts w:ascii="Times New Roman CYR" w:hAnsi="Times New Roman CYR" w:cs="Times New Roman CYR"/>
        </w:rPr>
        <w:t xml:space="preserve">Новокусковского </w:t>
      </w:r>
      <w:r w:rsidRPr="005133D7">
        <w:rPr>
          <w:rFonts w:ascii="Times New Roman CYR" w:hAnsi="Times New Roman CYR" w:cs="Times New Roman CYR"/>
        </w:rPr>
        <w:t xml:space="preserve"> сельского поселения в лице уполномоченного д</w:t>
      </w:r>
      <w:r w:rsidR="00074B2F">
        <w:rPr>
          <w:rFonts w:ascii="Times New Roman CYR" w:hAnsi="Times New Roman CYR" w:cs="Times New Roman CYR"/>
        </w:rPr>
        <w:t>олжностного лица – специалиста 1</w:t>
      </w:r>
      <w:r w:rsidRPr="005133D7">
        <w:rPr>
          <w:rFonts w:ascii="Times New Roman CYR" w:hAnsi="Times New Roman CYR" w:cs="Times New Roman CYR"/>
        </w:rPr>
        <w:t xml:space="preserve"> категории  по землеустройству и градостроительству</w:t>
      </w:r>
      <w:r w:rsidR="00D303A8">
        <w:rPr>
          <w:rFonts w:ascii="Times New Roman CYR" w:hAnsi="Times New Roman CYR" w:cs="Times New Roman CYR"/>
        </w:rPr>
        <w:t xml:space="preserve"> (далее – должностное лицо)</w:t>
      </w:r>
      <w:r w:rsidRPr="005133D7">
        <w:rPr>
          <w:rFonts w:ascii="Times New Roman CYR" w:hAnsi="Times New Roman CYR" w:cs="Times New Roman CYR"/>
        </w:rPr>
        <w:t xml:space="preserve">. Отдельные административные действия выполняют Глава </w:t>
      </w:r>
      <w:r w:rsidR="00074B2F">
        <w:rPr>
          <w:rFonts w:ascii="Times New Roman CYR" w:hAnsi="Times New Roman CYR" w:cs="Times New Roman CYR"/>
        </w:rPr>
        <w:t>Новокусковского</w:t>
      </w:r>
      <w:r w:rsidRPr="005133D7">
        <w:rPr>
          <w:rFonts w:ascii="Times New Roman CYR" w:hAnsi="Times New Roman CYR" w:cs="Times New Roman CYR"/>
        </w:rPr>
        <w:t xml:space="preserve">  сельского поселения (далее – глава поселения)</w:t>
      </w:r>
      <w:r>
        <w:rPr>
          <w:rFonts w:ascii="Times New Roman CYR" w:hAnsi="Times New Roman CYR" w:cs="Times New Roman CYR"/>
        </w:rPr>
        <w:t>.</w:t>
      </w:r>
    </w:p>
    <w:p w:rsidR="00DD569D" w:rsidRDefault="00DD569D" w:rsidP="001B192B">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ab/>
      </w:r>
      <w:r w:rsidRPr="00CA5227">
        <w:rPr>
          <w:rFonts w:ascii="Times New Roman CYR" w:hAnsi="Times New Roman CYR" w:cs="Times New Roman CYR"/>
        </w:rPr>
        <w:t xml:space="preserve"> </w:t>
      </w:r>
    </w:p>
    <w:p w:rsidR="008A4E0F" w:rsidRPr="003A218D" w:rsidRDefault="008A4E0F" w:rsidP="003A218D">
      <w:pPr>
        <w:adjustRightInd w:val="0"/>
        <w:ind w:firstLine="709"/>
        <w:contextualSpacing/>
        <w:jc w:val="both"/>
      </w:pPr>
      <w:r w:rsidRPr="003A218D">
        <w:t>2.3.Прием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8A4E0F" w:rsidRDefault="008A4E0F" w:rsidP="005133D7">
      <w:pPr>
        <w:adjustRightInd w:val="0"/>
        <w:ind w:firstLine="709"/>
        <w:contextualSpacing/>
        <w:jc w:val="both"/>
      </w:pPr>
      <w:r w:rsidRPr="003A218D">
        <w:t>2.3.1.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w:t>
      </w:r>
      <w:r w:rsidR="005133D7">
        <w:t>ном муниципального образования.</w:t>
      </w:r>
    </w:p>
    <w:p w:rsidR="008E220F" w:rsidRDefault="008E220F" w:rsidP="005133D7">
      <w:pPr>
        <w:adjustRightInd w:val="0"/>
        <w:ind w:firstLine="709"/>
        <w:contextualSpacing/>
        <w:jc w:val="both"/>
      </w:pPr>
    </w:p>
    <w:p w:rsidR="008E220F" w:rsidRPr="008E220F" w:rsidRDefault="008E220F" w:rsidP="008E220F">
      <w:pPr>
        <w:pStyle w:val="ConsPlusNormal"/>
        <w:ind w:firstLine="709"/>
        <w:jc w:val="both"/>
        <w:rPr>
          <w:rFonts w:ascii="Times New Roman" w:hAnsi="Times New Roman" w:cs="Times New Roman"/>
          <w:b/>
          <w:sz w:val="24"/>
          <w:szCs w:val="24"/>
        </w:rPr>
      </w:pPr>
      <w:r w:rsidRPr="008E220F">
        <w:rPr>
          <w:b/>
        </w:rPr>
        <w:tab/>
      </w:r>
      <w:r w:rsidRPr="008E220F">
        <w:rPr>
          <w:rFonts w:ascii="Times New Roman" w:hAnsi="Times New Roman" w:cs="Times New Roman"/>
          <w:b/>
          <w:sz w:val="24"/>
          <w:szCs w:val="24"/>
        </w:rPr>
        <w:t>Результат предоставления муниципальной услуги является</w:t>
      </w:r>
    </w:p>
    <w:p w:rsidR="008E220F" w:rsidRPr="003A218D" w:rsidRDefault="008E220F" w:rsidP="008E220F">
      <w:pPr>
        <w:tabs>
          <w:tab w:val="left" w:pos="4275"/>
        </w:tabs>
        <w:adjustRightInd w:val="0"/>
        <w:ind w:firstLine="709"/>
        <w:contextualSpacing/>
        <w:jc w:val="both"/>
      </w:pPr>
    </w:p>
    <w:p w:rsidR="008A4E0F" w:rsidRPr="003A218D" w:rsidRDefault="008A4E0F" w:rsidP="003A218D">
      <w:pPr>
        <w:pStyle w:val="ConsPlusNormal"/>
        <w:ind w:firstLine="709"/>
        <w:jc w:val="both"/>
        <w:rPr>
          <w:rFonts w:ascii="Times New Roman" w:hAnsi="Times New Roman" w:cs="Times New Roman"/>
          <w:sz w:val="24"/>
          <w:szCs w:val="24"/>
        </w:rPr>
      </w:pPr>
      <w:r w:rsidRPr="003A218D">
        <w:rPr>
          <w:rFonts w:ascii="Times New Roman" w:hAnsi="Times New Roman" w:cs="Times New Roman"/>
          <w:sz w:val="24"/>
          <w:szCs w:val="24"/>
        </w:rPr>
        <w:t>2.4. Результатом предоставления муниципальной услуги является:</w:t>
      </w:r>
    </w:p>
    <w:p w:rsidR="008A4E0F" w:rsidRPr="003A218D" w:rsidRDefault="008A4E0F" w:rsidP="003A218D">
      <w:pPr>
        <w:adjustRightInd w:val="0"/>
        <w:ind w:firstLine="709"/>
        <w:contextualSpacing/>
        <w:jc w:val="both"/>
        <w:rPr>
          <w:color w:val="FF0000"/>
        </w:rPr>
      </w:pPr>
      <w:r w:rsidRPr="003A218D">
        <w:t xml:space="preserve">2.4.1. </w:t>
      </w:r>
      <w:r w:rsidRPr="003A218D">
        <w:rPr>
          <w:color w:val="000000" w:themeColor="text1"/>
        </w:rPr>
        <w:t xml:space="preserve">Распоряжение Администрации о разрешении на право вырубки зеленых насаждений на территории </w:t>
      </w:r>
      <w:r w:rsidR="00DD569D">
        <w:rPr>
          <w:color w:val="000000" w:themeColor="text1"/>
        </w:rPr>
        <w:t>Новокусковского</w:t>
      </w:r>
      <w:r w:rsidR="005133D7">
        <w:rPr>
          <w:color w:val="000000" w:themeColor="text1"/>
        </w:rPr>
        <w:t xml:space="preserve"> </w:t>
      </w:r>
      <w:r w:rsidRPr="003A218D">
        <w:rPr>
          <w:color w:val="000000" w:themeColor="text1"/>
        </w:rPr>
        <w:t xml:space="preserve"> сельского поселения</w:t>
      </w:r>
      <w:r w:rsidR="005133D7">
        <w:rPr>
          <w:color w:val="000000" w:themeColor="text1"/>
        </w:rPr>
        <w:t>;</w:t>
      </w:r>
    </w:p>
    <w:p w:rsidR="008A4E0F" w:rsidRPr="003A218D" w:rsidRDefault="008A4E0F" w:rsidP="003A218D">
      <w:pPr>
        <w:adjustRightInd w:val="0"/>
        <w:ind w:firstLine="709"/>
        <w:contextualSpacing/>
        <w:jc w:val="both"/>
      </w:pPr>
      <w:r w:rsidRPr="003A218D">
        <w:t>2.4.2. Акт обследования зеленых насаждений;</w:t>
      </w:r>
    </w:p>
    <w:p w:rsidR="008A4E0F" w:rsidRPr="003A218D" w:rsidRDefault="008A4E0F" w:rsidP="003A218D">
      <w:pPr>
        <w:adjustRightInd w:val="0"/>
        <w:ind w:firstLine="709"/>
        <w:contextualSpacing/>
        <w:jc w:val="both"/>
      </w:pPr>
      <w:r w:rsidRPr="003A218D">
        <w:t>2.4.3. Информационное письмо об ответственном исполнителе и сроках проведения работ по вырубке зеленых насаждений на территории сельского поселения;</w:t>
      </w:r>
    </w:p>
    <w:p w:rsidR="008A4E0F" w:rsidRDefault="008A4E0F" w:rsidP="005133D7">
      <w:pPr>
        <w:adjustRightInd w:val="0"/>
        <w:ind w:firstLine="709"/>
        <w:contextualSpacing/>
        <w:jc w:val="both"/>
      </w:pPr>
      <w:r w:rsidRPr="003A218D">
        <w:t>2.4.4. Уведомления об отказе в выдаче разрешения на право вырубки зеленых насаждений на территории сельского поселения.</w:t>
      </w:r>
      <w:bookmarkStart w:id="2" w:name="Par73"/>
      <w:bookmarkEnd w:id="2"/>
    </w:p>
    <w:p w:rsidR="008E220F" w:rsidRDefault="008E220F" w:rsidP="005133D7">
      <w:pPr>
        <w:adjustRightInd w:val="0"/>
        <w:ind w:firstLine="709"/>
        <w:contextualSpacing/>
        <w:jc w:val="both"/>
      </w:pPr>
    </w:p>
    <w:p w:rsidR="008E220F" w:rsidRDefault="008E220F" w:rsidP="008E220F">
      <w:pPr>
        <w:adjustRightInd w:val="0"/>
        <w:ind w:firstLine="709"/>
        <w:contextualSpacing/>
        <w:jc w:val="center"/>
        <w:rPr>
          <w:b/>
        </w:rPr>
      </w:pPr>
      <w:r w:rsidRPr="008E220F">
        <w:rPr>
          <w:b/>
        </w:rPr>
        <w:t>Срок предоставления муниципальной услуги</w:t>
      </w:r>
    </w:p>
    <w:p w:rsidR="008E220F" w:rsidRPr="008E220F" w:rsidRDefault="008E220F" w:rsidP="008E220F">
      <w:pPr>
        <w:adjustRightInd w:val="0"/>
        <w:ind w:firstLine="709"/>
        <w:contextualSpacing/>
        <w:jc w:val="center"/>
        <w:rPr>
          <w:b/>
        </w:rPr>
      </w:pPr>
    </w:p>
    <w:p w:rsidR="008A4E0F" w:rsidRPr="003A218D" w:rsidRDefault="008A4E0F" w:rsidP="003A218D">
      <w:pPr>
        <w:adjustRightInd w:val="0"/>
        <w:ind w:firstLine="709"/>
        <w:contextualSpacing/>
        <w:jc w:val="both"/>
      </w:pPr>
      <w:r w:rsidRPr="003A218D">
        <w:t>2.5.</w:t>
      </w:r>
      <w:r w:rsidR="004C0EC3">
        <w:t xml:space="preserve">   </w:t>
      </w:r>
      <w:r w:rsidR="004C0EC3" w:rsidRPr="004C0EC3">
        <w:t>При обращении Заявителя за получением разрешения на вырубку зеленых насаждений не может превышать 17 р</w:t>
      </w:r>
      <w:r w:rsidR="004C0EC3">
        <w:t>абочих дней с даты регистрации з</w:t>
      </w:r>
      <w:r w:rsidR="004C0EC3" w:rsidRPr="004C0EC3">
        <w:t xml:space="preserve">аявления </w:t>
      </w:r>
      <w:r w:rsidRPr="003A218D">
        <w:t>в Администрации.</w:t>
      </w:r>
    </w:p>
    <w:p w:rsidR="008A4E0F" w:rsidRPr="003A218D" w:rsidRDefault="008A4E0F" w:rsidP="003A218D">
      <w:pPr>
        <w:adjustRightInd w:val="0"/>
        <w:ind w:firstLine="709"/>
        <w:contextualSpacing/>
        <w:jc w:val="both"/>
      </w:pPr>
      <w:r w:rsidRPr="003A218D">
        <w:t>2.5.1. 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8A4E0F" w:rsidRPr="005133D7" w:rsidRDefault="008A4E0F" w:rsidP="005133D7">
      <w:pPr>
        <w:adjustRightInd w:val="0"/>
        <w:ind w:firstLine="709"/>
        <w:contextualSpacing/>
        <w:jc w:val="both"/>
      </w:pPr>
      <w:r w:rsidRPr="003A218D">
        <w:t>2.5.2.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w:t>
      </w:r>
      <w:r w:rsidR="005133D7">
        <w:t>ации заявления в Администрации.</w:t>
      </w:r>
    </w:p>
    <w:p w:rsidR="005133D7" w:rsidRDefault="005133D7" w:rsidP="005133D7">
      <w:pPr>
        <w:adjustRightInd w:val="0"/>
        <w:ind w:firstLine="709"/>
        <w:contextualSpacing/>
        <w:jc w:val="center"/>
      </w:pPr>
    </w:p>
    <w:p w:rsidR="008A4E0F" w:rsidRPr="001B192B" w:rsidRDefault="008A4E0F" w:rsidP="005133D7">
      <w:pPr>
        <w:adjustRightInd w:val="0"/>
        <w:ind w:firstLine="709"/>
        <w:contextualSpacing/>
        <w:jc w:val="center"/>
        <w:rPr>
          <w:b/>
        </w:rPr>
      </w:pPr>
      <w:r w:rsidRPr="001B192B">
        <w:rPr>
          <w:b/>
        </w:rPr>
        <w:t>Нормативные правовые акты, регулирующие предоставление</w:t>
      </w:r>
    </w:p>
    <w:p w:rsidR="008A4E0F" w:rsidRPr="001B192B" w:rsidRDefault="005133D7" w:rsidP="005133D7">
      <w:pPr>
        <w:adjustRightInd w:val="0"/>
        <w:ind w:firstLine="709"/>
        <w:contextualSpacing/>
        <w:jc w:val="center"/>
        <w:rPr>
          <w:b/>
        </w:rPr>
      </w:pPr>
      <w:r w:rsidRPr="001B192B">
        <w:rPr>
          <w:b/>
        </w:rPr>
        <w:t>муниципальной услуги</w:t>
      </w:r>
    </w:p>
    <w:p w:rsidR="008A4E0F" w:rsidRDefault="008A4E0F" w:rsidP="005133D7">
      <w:pPr>
        <w:adjustRightInd w:val="0"/>
        <w:ind w:firstLine="709"/>
        <w:contextualSpacing/>
        <w:jc w:val="both"/>
      </w:pPr>
      <w:r w:rsidRPr="003A218D">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w:t>
      </w:r>
      <w:r w:rsidR="005133D7">
        <w:t xml:space="preserve">ых услуг (функций)» и на ЕПГУ. </w:t>
      </w:r>
    </w:p>
    <w:p w:rsidR="005133D7" w:rsidRPr="003A218D" w:rsidRDefault="005133D7" w:rsidP="005133D7">
      <w:pPr>
        <w:adjustRightInd w:val="0"/>
        <w:ind w:firstLine="709"/>
        <w:contextualSpacing/>
        <w:jc w:val="both"/>
      </w:pPr>
    </w:p>
    <w:p w:rsidR="008A4E0F" w:rsidRPr="001B192B" w:rsidRDefault="008A4E0F" w:rsidP="005A07F6">
      <w:pPr>
        <w:ind w:left="637" w:right="623" w:hanging="6"/>
        <w:contextualSpacing/>
        <w:jc w:val="center"/>
        <w:rPr>
          <w:b/>
        </w:rPr>
      </w:pPr>
      <w:r w:rsidRPr="001B192B">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4E0F" w:rsidRPr="003A218D" w:rsidRDefault="008A4E0F" w:rsidP="003A218D">
      <w:pPr>
        <w:ind w:left="187" w:right="179"/>
        <w:contextualSpacing/>
        <w:jc w:val="both"/>
      </w:pPr>
    </w:p>
    <w:p w:rsidR="008A4E0F" w:rsidRPr="003A218D" w:rsidRDefault="008A4E0F" w:rsidP="003A218D">
      <w:pPr>
        <w:adjustRightInd w:val="0"/>
        <w:ind w:firstLine="709"/>
        <w:contextualSpacing/>
        <w:jc w:val="both"/>
        <w:rPr>
          <w:iCs/>
          <w:shd w:val="clear" w:color="auto" w:fill="FFFFFF"/>
        </w:rPr>
      </w:pPr>
      <w:bookmarkStart w:id="3" w:name="Par102"/>
      <w:bookmarkEnd w:id="3"/>
      <w:r w:rsidRPr="003A218D">
        <w:rPr>
          <w:iCs/>
          <w:shd w:val="clear" w:color="auto" w:fill="FFFFFF"/>
        </w:rPr>
        <w:t>2.7. Для получения муниципальной услуги заявитель должен представить: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lastRenderedPageBreak/>
        <w:t>а) заявление (</w:t>
      </w:r>
      <w:r w:rsidRPr="003A218D">
        <w:rPr>
          <w:color w:val="000000"/>
        </w:rPr>
        <w:t>согласно Приложению 1 к настоящему Административному регламенту)</w:t>
      </w:r>
      <w:r w:rsidRPr="003A218D">
        <w:rPr>
          <w:iCs/>
          <w:shd w:val="clear" w:color="auto" w:fill="FFFFFF"/>
        </w:rPr>
        <w:t>;</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б) документ, удостоверяющий личность;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документ, удостоверяющий полномочия представителя заявителя в случае, если с заявлением обращается представитель заявителя.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2.7.1.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а) в форме электронного документа в личном кабинете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б) дополнительно на бумажном носителе в виде распечатанного экземпляра электронного документа в Администрации, многофункциональном центре.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A4E0F" w:rsidRPr="003A218D" w:rsidRDefault="008A4E0F" w:rsidP="003A218D">
      <w:pPr>
        <w:adjustRightInd w:val="0"/>
        <w:ind w:firstLine="709"/>
        <w:contextualSpacing/>
        <w:jc w:val="both"/>
        <w:rPr>
          <w:b/>
          <w:bCs/>
          <w:iCs/>
          <w:shd w:val="clear" w:color="auto" w:fill="FFFFFF"/>
        </w:rPr>
      </w:pPr>
    </w:p>
    <w:p w:rsidR="008A4E0F" w:rsidRPr="001B192B" w:rsidRDefault="008A4E0F" w:rsidP="005A07F6">
      <w:pPr>
        <w:adjustRightInd w:val="0"/>
        <w:ind w:firstLine="709"/>
        <w:contextualSpacing/>
        <w:jc w:val="center"/>
        <w:rPr>
          <w:b/>
          <w:bCs/>
          <w:iCs/>
          <w:shd w:val="clear" w:color="auto" w:fill="FFFFFF"/>
        </w:rPr>
      </w:pPr>
      <w:r w:rsidRPr="001B192B">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w:t>
      </w:r>
      <w:r w:rsidR="005A07F6" w:rsidRPr="001B192B">
        <w:rPr>
          <w:b/>
          <w:bCs/>
          <w:iCs/>
          <w:shd w:val="clear" w:color="auto" w:fill="FFFFFF"/>
        </w:rPr>
        <w:t>вления</w:t>
      </w:r>
    </w:p>
    <w:p w:rsidR="005A07F6" w:rsidRPr="001B192B" w:rsidRDefault="005A07F6" w:rsidP="005A07F6">
      <w:pPr>
        <w:adjustRightInd w:val="0"/>
        <w:ind w:firstLine="709"/>
        <w:contextualSpacing/>
        <w:jc w:val="center"/>
        <w:rPr>
          <w:b/>
          <w:bCs/>
          <w:iCs/>
          <w:shd w:val="clear" w:color="auto" w:fill="FFFFFF"/>
        </w:rPr>
      </w:pPr>
    </w:p>
    <w:p w:rsidR="008A4E0F" w:rsidRPr="003A218D" w:rsidRDefault="008A4E0F" w:rsidP="003A218D">
      <w:pPr>
        <w:pStyle w:val="a4"/>
        <w:tabs>
          <w:tab w:val="left" w:pos="709"/>
        </w:tabs>
        <w:ind w:left="0" w:firstLine="709"/>
        <w:contextualSpacing/>
        <w:jc w:val="both"/>
        <w:rPr>
          <w:sz w:val="24"/>
          <w:szCs w:val="24"/>
        </w:rPr>
      </w:pPr>
      <w:r w:rsidRPr="003A218D">
        <w:rPr>
          <w:sz w:val="24"/>
          <w:szCs w:val="24"/>
        </w:rPr>
        <w:t>2.8.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lastRenderedPageBreak/>
        <w:t>2)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2.8.1. 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2)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2.8.2.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 xml:space="preserve">- наличие ошибок в заявлении о предоставлении муниципальной услуги в документах, поданных заявителем после первоначального отказа в приеме документов, </w:t>
      </w:r>
      <w:r w:rsidRPr="003A218D">
        <w:rPr>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4E0F" w:rsidRPr="003A218D" w:rsidRDefault="008A4E0F" w:rsidP="003A218D">
      <w:pPr>
        <w:pStyle w:val="a4"/>
        <w:tabs>
          <w:tab w:val="left" w:pos="1562"/>
        </w:tabs>
        <w:ind w:left="0" w:firstLine="709"/>
        <w:contextualSpacing/>
        <w:jc w:val="both"/>
        <w:rPr>
          <w:sz w:val="24"/>
          <w:szCs w:val="24"/>
        </w:rPr>
      </w:pPr>
      <w:r w:rsidRPr="003A218D">
        <w:rPr>
          <w:sz w:val="24"/>
          <w:szCs w:val="24"/>
        </w:rPr>
        <w:t>Заявитель вправе представить указанные в настоящем пункте документы по собственной инициативе.</w:t>
      </w:r>
    </w:p>
    <w:p w:rsidR="008A4E0F" w:rsidRPr="003A218D" w:rsidRDefault="008A4E0F" w:rsidP="003A218D">
      <w:pPr>
        <w:pStyle w:val="a4"/>
        <w:tabs>
          <w:tab w:val="left" w:pos="1562"/>
        </w:tabs>
        <w:ind w:left="0" w:firstLine="851"/>
        <w:contextualSpacing/>
        <w:jc w:val="both"/>
        <w:rPr>
          <w:sz w:val="24"/>
          <w:szCs w:val="24"/>
        </w:rPr>
      </w:pPr>
    </w:p>
    <w:p w:rsidR="008A4E0F" w:rsidRPr="001B192B" w:rsidRDefault="008A4E0F" w:rsidP="005A07F6">
      <w:pPr>
        <w:adjustRightInd w:val="0"/>
        <w:ind w:firstLine="709"/>
        <w:contextualSpacing/>
        <w:jc w:val="center"/>
        <w:rPr>
          <w:b/>
          <w:bCs/>
        </w:rPr>
      </w:pPr>
      <w:r w:rsidRPr="001B192B">
        <w:rPr>
          <w:b/>
          <w:bCs/>
        </w:rPr>
        <w:t>Исчерпывающий перечень оснований для отказа в приеме документов, необходимых для предоставления муниципальной услуги</w:t>
      </w:r>
    </w:p>
    <w:p w:rsidR="008A4E0F" w:rsidRPr="003A218D" w:rsidRDefault="008A4E0F" w:rsidP="003A218D">
      <w:pPr>
        <w:adjustRightInd w:val="0"/>
        <w:ind w:firstLine="709"/>
        <w:contextualSpacing/>
        <w:jc w:val="both"/>
        <w:rPr>
          <w:bCs/>
        </w:rPr>
      </w:pPr>
    </w:p>
    <w:p w:rsidR="008A4E0F" w:rsidRPr="003A218D" w:rsidRDefault="008A4E0F" w:rsidP="003A218D">
      <w:pPr>
        <w:adjustRightInd w:val="0"/>
        <w:ind w:firstLine="709"/>
        <w:contextualSpacing/>
        <w:jc w:val="both"/>
      </w:pPr>
      <w:r w:rsidRPr="003A218D">
        <w:t>2.9. Основаниями для отказа в приеме документов, необходимых для предоставления муниципальной услуги, являются:</w:t>
      </w:r>
    </w:p>
    <w:p w:rsidR="008A4E0F" w:rsidRPr="003A218D" w:rsidRDefault="008A4E0F" w:rsidP="003A218D">
      <w:pPr>
        <w:adjustRightInd w:val="0"/>
        <w:ind w:firstLine="709"/>
        <w:contextualSpacing/>
        <w:jc w:val="both"/>
      </w:pPr>
      <w:r w:rsidRPr="003A218D">
        <w:t>а) не</w:t>
      </w:r>
      <w:r w:rsidR="005A07F6">
        <w:t xml:space="preserve"> </w:t>
      </w:r>
      <w:r w:rsidRPr="003A218D">
        <w:t>установление личности лица, обратившегося за предоставлением муниципальной услуги (</w:t>
      </w:r>
      <w:r w:rsidR="006B31F0" w:rsidRPr="003A218D">
        <w:t>не предъявление</w:t>
      </w:r>
      <w:r w:rsidRPr="003A218D">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A4E0F" w:rsidRPr="003A218D" w:rsidRDefault="008A4E0F" w:rsidP="003A218D">
      <w:pPr>
        <w:adjustRightInd w:val="0"/>
        <w:ind w:left="142" w:firstLine="567"/>
        <w:contextualSpacing/>
        <w:jc w:val="both"/>
      </w:pPr>
      <w:r w:rsidRPr="003A218D">
        <w:t>б) не</w:t>
      </w:r>
      <w:r w:rsidR="005A07F6">
        <w:t xml:space="preserve"> </w:t>
      </w:r>
      <w:r w:rsidRPr="003A218D">
        <w:t>подтверждение полномочий представителя заявителя;</w:t>
      </w:r>
    </w:p>
    <w:p w:rsidR="008A4E0F" w:rsidRPr="003A218D" w:rsidRDefault="008A4E0F" w:rsidP="003A218D">
      <w:pPr>
        <w:adjustRightInd w:val="0"/>
        <w:ind w:firstLine="709"/>
        <w:contextualSpacing/>
        <w:jc w:val="both"/>
      </w:pPr>
      <w:r w:rsidRPr="003A218D">
        <w:t>в) несоответствие предоставленных документов перечню, указанному в пункте 2.8. настоящего Административного регламента.</w:t>
      </w:r>
    </w:p>
    <w:p w:rsidR="008A4E0F" w:rsidRPr="005A07F6" w:rsidRDefault="008A4E0F" w:rsidP="005A07F6">
      <w:pPr>
        <w:adjustRightInd w:val="0"/>
        <w:ind w:firstLine="709"/>
        <w:contextualSpacing/>
        <w:jc w:val="both"/>
      </w:pPr>
      <w:r w:rsidRPr="003A218D">
        <w:t>2.9.1. 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w:t>
      </w:r>
      <w:r w:rsidR="005A07F6">
        <w:t>луживших основанием для отказа.</w:t>
      </w:r>
    </w:p>
    <w:p w:rsidR="008A4E0F" w:rsidRPr="001B192B" w:rsidRDefault="008A4E0F" w:rsidP="005A07F6">
      <w:pPr>
        <w:adjustRightInd w:val="0"/>
        <w:ind w:firstLine="851"/>
        <w:contextualSpacing/>
        <w:jc w:val="center"/>
        <w:rPr>
          <w:b/>
          <w:bCs/>
        </w:rPr>
      </w:pPr>
      <w:r w:rsidRPr="001B192B">
        <w:rPr>
          <w:b/>
          <w:bCs/>
        </w:rPr>
        <w:t>Перечень оснований для приостановления или отказа в предоставлении муниципальной услуги</w:t>
      </w:r>
    </w:p>
    <w:p w:rsidR="008A4E0F" w:rsidRPr="003A218D" w:rsidRDefault="008A4E0F" w:rsidP="003A218D">
      <w:pPr>
        <w:adjustRightInd w:val="0"/>
        <w:ind w:firstLine="851"/>
        <w:contextualSpacing/>
        <w:jc w:val="both"/>
      </w:pPr>
    </w:p>
    <w:p w:rsidR="008A4E0F" w:rsidRPr="003A218D" w:rsidRDefault="008A4E0F" w:rsidP="003A218D">
      <w:pPr>
        <w:adjustRightInd w:val="0"/>
        <w:ind w:firstLine="709"/>
        <w:contextualSpacing/>
        <w:jc w:val="both"/>
      </w:pPr>
      <w:r w:rsidRPr="003A218D">
        <w:t>2.10. Основания для приостановления предоставления муниципальной услуги отсутствуют.</w:t>
      </w:r>
    </w:p>
    <w:p w:rsidR="008A4E0F" w:rsidRPr="003A218D" w:rsidRDefault="008A4E0F" w:rsidP="003A218D">
      <w:pPr>
        <w:adjustRightInd w:val="0"/>
        <w:ind w:firstLine="709"/>
        <w:contextualSpacing/>
        <w:jc w:val="both"/>
      </w:pPr>
      <w:r w:rsidRPr="003A218D">
        <w:lastRenderedPageBreak/>
        <w:t>2.10.1. Исчерпывающий перечень оснований для отказа в предоставлении муниципальной услуги:</w:t>
      </w:r>
    </w:p>
    <w:p w:rsidR="008A4E0F" w:rsidRPr="003A218D" w:rsidRDefault="008A4E0F" w:rsidP="003A218D">
      <w:pPr>
        <w:tabs>
          <w:tab w:val="left" w:pos="851"/>
        </w:tabs>
        <w:adjustRightInd w:val="0"/>
        <w:ind w:firstLine="709"/>
        <w:contextualSpacing/>
        <w:jc w:val="both"/>
      </w:pPr>
      <w:r w:rsidRPr="003A218D">
        <w:t xml:space="preserve">а) </w:t>
      </w:r>
      <w:r w:rsidR="005A07F6">
        <w:t>р</w:t>
      </w:r>
      <w:r w:rsidRPr="003A218D">
        <w:t>ешение Комиссии об отсутствии необходимости вынужденного уничтожения заявляемых зеленых насаждений;</w:t>
      </w:r>
    </w:p>
    <w:p w:rsidR="008A4E0F" w:rsidRPr="003A218D" w:rsidRDefault="008A4E0F" w:rsidP="003A218D">
      <w:pPr>
        <w:adjustRightInd w:val="0"/>
        <w:ind w:firstLine="709"/>
        <w:contextualSpacing/>
        <w:jc w:val="both"/>
      </w:pPr>
      <w:r w:rsidRPr="003A218D">
        <w:t xml:space="preserve">б) </w:t>
      </w:r>
      <w:r w:rsidR="005A07F6">
        <w:t>о</w:t>
      </w:r>
      <w:r w:rsidRPr="003A218D">
        <w:t>тказ заявителя производить возмещение ущерба за вырубку зеленых насаждений в случаях, когда оно является обязательным;</w:t>
      </w:r>
    </w:p>
    <w:p w:rsidR="008A4E0F" w:rsidRPr="003A218D" w:rsidRDefault="008A4E0F" w:rsidP="003A218D">
      <w:pPr>
        <w:adjustRightInd w:val="0"/>
        <w:ind w:firstLine="709"/>
        <w:contextualSpacing/>
        <w:jc w:val="both"/>
      </w:pPr>
      <w:r w:rsidRPr="003A218D">
        <w:t xml:space="preserve">в) </w:t>
      </w:r>
      <w:r w:rsidR="005A07F6">
        <w:t>п</w:t>
      </w:r>
      <w:r w:rsidRPr="003A218D">
        <w:t>редставление заявителем недостоверных сведений и (или) документов;</w:t>
      </w:r>
    </w:p>
    <w:p w:rsidR="008A4E0F" w:rsidRPr="003A218D" w:rsidRDefault="008A4E0F" w:rsidP="003A218D">
      <w:pPr>
        <w:adjustRightInd w:val="0"/>
        <w:ind w:firstLine="709"/>
        <w:contextualSpacing/>
        <w:jc w:val="both"/>
      </w:pPr>
      <w:r w:rsidRPr="003A218D">
        <w:t xml:space="preserve">г) </w:t>
      </w:r>
      <w:r w:rsidR="005A07F6">
        <w:t>о</w:t>
      </w:r>
      <w:r w:rsidRPr="003A218D">
        <w:t>тсутствие документов, являющихся необходимыми и обязательными для предоставления муниципальной услуги.</w:t>
      </w:r>
    </w:p>
    <w:p w:rsidR="008A4E0F" w:rsidRPr="003A218D" w:rsidRDefault="008A4E0F" w:rsidP="003A218D">
      <w:pPr>
        <w:adjustRightInd w:val="0"/>
        <w:ind w:firstLine="851"/>
        <w:contextualSpacing/>
        <w:jc w:val="both"/>
      </w:pPr>
    </w:p>
    <w:p w:rsidR="008A4E0F" w:rsidRPr="001B192B" w:rsidRDefault="008A4E0F" w:rsidP="005A07F6">
      <w:pPr>
        <w:adjustRightInd w:val="0"/>
        <w:ind w:firstLine="851"/>
        <w:contextualSpacing/>
        <w:jc w:val="center"/>
        <w:rPr>
          <w:b/>
          <w:bCs/>
        </w:rPr>
      </w:pPr>
      <w:r w:rsidRPr="001B192B">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E0F" w:rsidRPr="003A218D" w:rsidRDefault="008A4E0F" w:rsidP="003A218D">
      <w:pPr>
        <w:adjustRightInd w:val="0"/>
        <w:ind w:firstLine="709"/>
        <w:contextualSpacing/>
        <w:jc w:val="both"/>
      </w:pPr>
      <w:r w:rsidRPr="003A218D">
        <w:t>2.11. 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8A4E0F" w:rsidRPr="003A218D" w:rsidRDefault="008A4E0F" w:rsidP="003A218D">
      <w:pPr>
        <w:adjustRightInd w:val="0"/>
        <w:ind w:firstLine="851"/>
        <w:contextualSpacing/>
        <w:jc w:val="both"/>
      </w:pPr>
    </w:p>
    <w:p w:rsidR="008A4E0F" w:rsidRPr="001B192B" w:rsidRDefault="008A4E0F" w:rsidP="005A07F6">
      <w:pPr>
        <w:adjustRightInd w:val="0"/>
        <w:ind w:firstLine="851"/>
        <w:contextualSpacing/>
        <w:jc w:val="center"/>
        <w:rPr>
          <w:b/>
          <w:bCs/>
        </w:rPr>
      </w:pPr>
      <w:r w:rsidRPr="001B192B">
        <w:rPr>
          <w:b/>
          <w:bCs/>
        </w:rPr>
        <w:t>Порядок, размер и основания взимания государственной пошлины или иной платы, взимаемой за предоставление муниципальной услуги</w:t>
      </w:r>
    </w:p>
    <w:p w:rsidR="008A4E0F" w:rsidRPr="003A218D" w:rsidRDefault="008A4E0F" w:rsidP="003A218D">
      <w:pPr>
        <w:pStyle w:val="aa"/>
        <w:ind w:firstLine="709"/>
        <w:contextualSpacing/>
      </w:pPr>
      <w:r w:rsidRPr="003A218D">
        <w:t>2.12. Предоставление муниципальной услуги осуществляется бесплатно.</w:t>
      </w:r>
    </w:p>
    <w:p w:rsidR="008A4E0F" w:rsidRPr="003A218D" w:rsidRDefault="008A4E0F" w:rsidP="003A218D">
      <w:pPr>
        <w:pStyle w:val="aa"/>
        <w:ind w:firstLine="709"/>
        <w:contextualSpacing/>
      </w:pPr>
    </w:p>
    <w:p w:rsidR="008A4E0F" w:rsidRPr="001B192B" w:rsidRDefault="008A4E0F" w:rsidP="005A07F6">
      <w:pPr>
        <w:pStyle w:val="aa"/>
        <w:ind w:firstLine="709"/>
        <w:contextualSpacing/>
        <w:jc w:val="center"/>
        <w:rPr>
          <w:b/>
          <w:bCs/>
        </w:rPr>
      </w:pPr>
      <w:r w:rsidRPr="001B192B">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E0F" w:rsidRPr="00D303A8" w:rsidRDefault="008A4E0F" w:rsidP="00D303A8">
      <w:pPr>
        <w:pStyle w:val="a4"/>
        <w:tabs>
          <w:tab w:val="left" w:pos="1841"/>
          <w:tab w:val="left" w:pos="1842"/>
          <w:tab w:val="left" w:pos="3175"/>
          <w:tab w:val="left" w:pos="5192"/>
          <w:tab w:val="left" w:pos="5739"/>
          <w:tab w:val="left" w:pos="7759"/>
          <w:tab w:val="left" w:pos="8567"/>
        </w:tabs>
        <w:ind w:left="0" w:right="138" w:firstLine="709"/>
        <w:contextualSpacing/>
        <w:jc w:val="both"/>
        <w:rPr>
          <w:sz w:val="24"/>
          <w:szCs w:val="24"/>
        </w:rPr>
      </w:pPr>
      <w:r w:rsidRPr="003A218D">
        <w:rPr>
          <w:spacing w:val="-2"/>
          <w:sz w:val="24"/>
          <w:szCs w:val="24"/>
        </w:rPr>
        <w:t>2.13. Услуги,</w:t>
      </w:r>
      <w:r w:rsidRPr="003A218D">
        <w:rPr>
          <w:sz w:val="24"/>
          <w:szCs w:val="24"/>
        </w:rPr>
        <w:t xml:space="preserve"> </w:t>
      </w:r>
      <w:r w:rsidRPr="003A218D">
        <w:rPr>
          <w:spacing w:val="-2"/>
          <w:sz w:val="24"/>
          <w:szCs w:val="24"/>
        </w:rPr>
        <w:t xml:space="preserve">необходимые </w:t>
      </w:r>
      <w:r w:rsidRPr="003A218D">
        <w:rPr>
          <w:spacing w:val="-10"/>
          <w:sz w:val="24"/>
          <w:szCs w:val="24"/>
        </w:rPr>
        <w:t xml:space="preserve">и </w:t>
      </w:r>
      <w:r w:rsidRPr="003A218D">
        <w:rPr>
          <w:spacing w:val="-2"/>
          <w:sz w:val="24"/>
          <w:szCs w:val="24"/>
        </w:rPr>
        <w:t xml:space="preserve">обязательные </w:t>
      </w:r>
      <w:r w:rsidRPr="003A218D">
        <w:rPr>
          <w:spacing w:val="-4"/>
          <w:sz w:val="24"/>
          <w:szCs w:val="24"/>
        </w:rPr>
        <w:t xml:space="preserve">для </w:t>
      </w:r>
      <w:r w:rsidRPr="003A218D">
        <w:rPr>
          <w:spacing w:val="-2"/>
          <w:sz w:val="24"/>
          <w:szCs w:val="24"/>
        </w:rPr>
        <w:t xml:space="preserve">предоставления </w:t>
      </w:r>
      <w:r w:rsidRPr="003A218D">
        <w:rPr>
          <w:sz w:val="24"/>
          <w:szCs w:val="24"/>
        </w:rPr>
        <w:t>мун</w:t>
      </w:r>
      <w:r w:rsidR="00D303A8">
        <w:rPr>
          <w:sz w:val="24"/>
          <w:szCs w:val="24"/>
        </w:rPr>
        <w:t>иципальной услуги, отсутствуют.</w:t>
      </w:r>
    </w:p>
    <w:p w:rsidR="008A4E0F" w:rsidRPr="00D303A8" w:rsidRDefault="008A4E0F" w:rsidP="00D303A8">
      <w:pPr>
        <w:ind w:firstLine="709"/>
        <w:contextualSpacing/>
        <w:jc w:val="center"/>
      </w:pPr>
      <w:r w:rsidRPr="00D303A8">
        <w:t>Максимальный срок ожидания в очереди при подаче запроса о предоставлении муниципальной услуги и при получении результата предоставления</w:t>
      </w:r>
    </w:p>
    <w:p w:rsidR="008A4E0F" w:rsidRPr="003A218D" w:rsidRDefault="008A4E0F" w:rsidP="00D303A8">
      <w:pPr>
        <w:ind w:firstLine="709"/>
        <w:contextualSpacing/>
        <w:jc w:val="center"/>
      </w:pPr>
      <w:r w:rsidRPr="00D303A8">
        <w:t xml:space="preserve">муниципальной </w:t>
      </w:r>
      <w:r w:rsidRPr="00D303A8">
        <w:rPr>
          <w:spacing w:val="-2"/>
        </w:rPr>
        <w:t>услуги</w:t>
      </w:r>
    </w:p>
    <w:p w:rsidR="008A4E0F" w:rsidRPr="003A218D" w:rsidRDefault="008A4E0F" w:rsidP="003A218D">
      <w:pPr>
        <w:pStyle w:val="a4"/>
        <w:tabs>
          <w:tab w:val="left" w:pos="1655"/>
        </w:tabs>
        <w:ind w:left="0" w:firstLine="709"/>
        <w:contextualSpacing/>
        <w:jc w:val="both"/>
        <w:rPr>
          <w:sz w:val="24"/>
          <w:szCs w:val="24"/>
        </w:rPr>
      </w:pPr>
      <w:r w:rsidRPr="003A218D">
        <w:rPr>
          <w:sz w:val="24"/>
          <w:szCs w:val="24"/>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3A218D">
        <w:rPr>
          <w:spacing w:val="-2"/>
          <w:sz w:val="24"/>
          <w:szCs w:val="24"/>
        </w:rPr>
        <w:t>минут.</w:t>
      </w:r>
    </w:p>
    <w:p w:rsidR="008A4E0F" w:rsidRPr="001B192B" w:rsidRDefault="008A4E0F" w:rsidP="00D303A8">
      <w:pPr>
        <w:ind w:left="142" w:firstLine="567"/>
        <w:contextualSpacing/>
        <w:jc w:val="center"/>
        <w:rPr>
          <w:b/>
        </w:rPr>
      </w:pPr>
      <w:r w:rsidRPr="001B192B">
        <w:rPr>
          <w:b/>
        </w:rPr>
        <w:t>Срок и порядок регистрации запроса заявителя о предоставлении</w:t>
      </w:r>
    </w:p>
    <w:p w:rsidR="008A4E0F" w:rsidRPr="001B192B" w:rsidRDefault="008A4E0F" w:rsidP="00D303A8">
      <w:pPr>
        <w:ind w:left="142" w:firstLine="567"/>
        <w:contextualSpacing/>
        <w:jc w:val="center"/>
        <w:rPr>
          <w:b/>
        </w:rPr>
      </w:pPr>
      <w:r w:rsidRPr="001B192B">
        <w:rPr>
          <w:b/>
        </w:rPr>
        <w:t xml:space="preserve">муниципальной услуги, </w:t>
      </w:r>
      <w:r w:rsidR="00D303A8" w:rsidRPr="001B192B">
        <w:rPr>
          <w:b/>
        </w:rPr>
        <w:t>в том числе в электронной форме</w:t>
      </w:r>
    </w:p>
    <w:p w:rsidR="008A4E0F" w:rsidRPr="00D303A8" w:rsidRDefault="008A4E0F" w:rsidP="00D303A8">
      <w:pPr>
        <w:adjustRightInd w:val="0"/>
        <w:ind w:firstLine="709"/>
        <w:contextualSpacing/>
        <w:jc w:val="both"/>
        <w:rPr>
          <w:spacing w:val="-4"/>
        </w:rPr>
      </w:pPr>
      <w:r w:rsidRPr="003A218D">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w:t>
      </w:r>
      <w:r w:rsidR="00D303A8">
        <w:rPr>
          <w:spacing w:val="-4"/>
        </w:rPr>
        <w:t>рируются в день их поступления.</w:t>
      </w:r>
    </w:p>
    <w:p w:rsidR="008A4E0F" w:rsidRPr="001B192B" w:rsidRDefault="008A4E0F" w:rsidP="00D303A8">
      <w:pPr>
        <w:ind w:firstLine="709"/>
        <w:contextualSpacing/>
        <w:jc w:val="center"/>
        <w:rPr>
          <w:b/>
        </w:rPr>
      </w:pPr>
      <w:r w:rsidRPr="001B192B">
        <w:rPr>
          <w:b/>
        </w:rPr>
        <w:t>Требования к помещениям, в которых предоставляется муниципальная услуга</w:t>
      </w:r>
    </w:p>
    <w:p w:rsidR="008A4E0F" w:rsidRDefault="008A4E0F" w:rsidP="003A218D">
      <w:pPr>
        <w:pStyle w:val="a4"/>
        <w:adjustRightInd w:val="0"/>
        <w:ind w:left="142" w:firstLine="567"/>
        <w:contextualSpacing/>
        <w:jc w:val="both"/>
        <w:rPr>
          <w:sz w:val="24"/>
          <w:szCs w:val="24"/>
        </w:rPr>
      </w:pPr>
    </w:p>
    <w:p w:rsidR="00E44761" w:rsidRDefault="00E44761" w:rsidP="00E44761">
      <w:pPr>
        <w:ind w:left="180"/>
        <w:jc w:val="both"/>
        <w:rPr>
          <w:rFonts w:ascii="Times New Roman CYR" w:eastAsiaTheme="minorEastAsia" w:hAnsi="Times New Roman CYR" w:cs="Times New Roman CYR"/>
        </w:rPr>
      </w:pPr>
      <w:r>
        <w:t xml:space="preserve">        2.16.</w:t>
      </w:r>
      <w:r w:rsidRPr="00441994">
        <w:rPr>
          <w:rFonts w:ascii="Times New Roman CYR" w:eastAsiaTheme="minorEastAsia" w:hAnsi="Times New Roman CYR" w:cs="Times New Roman CYR"/>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1) прием документов осуществляется в помещениях специалистов администрации;</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xml:space="preserve">3) рабочее место должностного лица администрации, ответственного за </w:t>
      </w:r>
      <w:r w:rsidRPr="00051F72">
        <w:rPr>
          <w:rFonts w:ascii="Times New Roman CYR" w:eastAsiaTheme="minorEastAsia" w:hAnsi="Times New Roman CYR" w:cs="Times New Roman CYR"/>
          <w:color w:val="000000" w:themeColor="text1"/>
        </w:rPr>
        <w:lastRenderedPageBreak/>
        <w:t>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комфортное расположение заявителя и должностного лица администрации;</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возможность и удобство оформления заявителем письменного обращения;</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телефонную связь;</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возможность копирования документов;</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доступ к основным нормативным правовым актам, регламентирующим полномочия и сферу компетенции Администрации;</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доступ к нормативным правовым актам, регулирующим предоставление муниципальной услуги;</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наличие письменных принадлежностей и бумаги формата A4;</w:t>
      </w:r>
    </w:p>
    <w:p w:rsidR="00E44761" w:rsidRPr="00051F72" w:rsidRDefault="00E44761" w:rsidP="00E44761">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E44761" w:rsidRPr="00051F72" w:rsidRDefault="00E44761" w:rsidP="00E44761">
      <w:pPr>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6) оборудование на прилегающей к зданию территории мест для парковки автотранспортных средств инвалидов;</w:t>
      </w:r>
    </w:p>
    <w:p w:rsidR="00E44761" w:rsidRPr="00051F72" w:rsidRDefault="00E44761" w:rsidP="00E44761">
      <w:pPr>
        <w:ind w:firstLine="709"/>
        <w:jc w:val="both"/>
        <w:rPr>
          <w:color w:val="000000" w:themeColor="text1"/>
        </w:rPr>
      </w:pPr>
      <w:r w:rsidRPr="00051F72">
        <w:rPr>
          <w:rFonts w:ascii="Times New Roman CYR" w:eastAsiaTheme="minorEastAsia" w:hAnsi="Times New Roman CYR" w:cs="Times New Roman CYR"/>
          <w:color w:val="000000" w:themeColor="text1"/>
        </w:rPr>
        <w:t xml:space="preserve">7) </w:t>
      </w:r>
      <w:r w:rsidRPr="00051F72">
        <w:rPr>
          <w:color w:val="000000" w:themeColor="text1"/>
        </w:rPr>
        <w:t xml:space="preserve">в целях беспрепятственного доступа инвалидов и лиц, с ограниченными возможностями, в здание Администрации </w:t>
      </w:r>
      <w:proofErr w:type="spellStart"/>
      <w:r w:rsidRPr="00051F72">
        <w:rPr>
          <w:color w:val="000000" w:themeColor="text1"/>
        </w:rPr>
        <w:t>Новокусковского</w:t>
      </w:r>
      <w:proofErr w:type="spellEnd"/>
      <w:r w:rsidRPr="00051F72">
        <w:rPr>
          <w:color w:val="000000" w:themeColor="text1"/>
        </w:rPr>
        <w:t xml:space="preserve"> сельского </w:t>
      </w:r>
      <w:proofErr w:type="gramStart"/>
      <w:r w:rsidRPr="00051F72">
        <w:rPr>
          <w:color w:val="000000" w:themeColor="text1"/>
        </w:rPr>
        <w:t>поселения  главный</w:t>
      </w:r>
      <w:proofErr w:type="gramEnd"/>
      <w:r w:rsidRPr="00051F72">
        <w:rPr>
          <w:color w:val="000000" w:themeColor="text1"/>
        </w:rPr>
        <w:t xml:space="preserve"> вход в здание Администрации </w:t>
      </w:r>
      <w:proofErr w:type="spellStart"/>
      <w:r w:rsidRPr="00051F72">
        <w:rPr>
          <w:color w:val="000000" w:themeColor="text1"/>
        </w:rPr>
        <w:t>Новокусковского</w:t>
      </w:r>
      <w:proofErr w:type="spellEnd"/>
      <w:r w:rsidRPr="00051F72">
        <w:rPr>
          <w:color w:val="000000" w:themeColor="text1"/>
        </w:rPr>
        <w:t xml:space="preserve"> сельского поселения  оснащён «кнопкой вызова» специалиста Администрации;</w:t>
      </w:r>
    </w:p>
    <w:p w:rsidR="00E44761" w:rsidRDefault="00E44761" w:rsidP="00E44761">
      <w:pPr>
        <w:widowControl w:val="0"/>
        <w:autoSpaceDE w:val="0"/>
        <w:autoSpaceDN w:val="0"/>
        <w:adjustRightInd w:val="0"/>
        <w:ind w:firstLine="709"/>
        <w:jc w:val="both"/>
        <w:rPr>
          <w:color w:val="000000" w:themeColor="text1"/>
        </w:rPr>
      </w:pPr>
      <w:r w:rsidRPr="00051F72">
        <w:rPr>
          <w:color w:val="000000" w:themeColor="text1"/>
        </w:rPr>
        <w:t xml:space="preserve">8) содействие со стороны должностных лиц, при необходимости, инвалиду при </w:t>
      </w:r>
      <w:r>
        <w:rPr>
          <w:color w:val="000000" w:themeColor="text1"/>
        </w:rPr>
        <w:t>входе в здание и выхода из него.</w:t>
      </w:r>
    </w:p>
    <w:p w:rsidR="00E44761" w:rsidRPr="001B192B" w:rsidRDefault="00E44761" w:rsidP="00E44761">
      <w:pPr>
        <w:widowControl w:val="0"/>
        <w:autoSpaceDE w:val="0"/>
        <w:autoSpaceDN w:val="0"/>
        <w:adjustRightInd w:val="0"/>
        <w:ind w:firstLine="709"/>
        <w:jc w:val="both"/>
        <w:rPr>
          <w:b/>
        </w:rPr>
      </w:pPr>
    </w:p>
    <w:p w:rsidR="008A4E0F" w:rsidRDefault="008A4E0F" w:rsidP="00D303A8">
      <w:pPr>
        <w:ind w:left="142" w:firstLine="567"/>
        <w:contextualSpacing/>
        <w:jc w:val="center"/>
        <w:rPr>
          <w:b/>
          <w:bCs/>
        </w:rPr>
      </w:pPr>
      <w:r w:rsidRPr="001B192B">
        <w:rPr>
          <w:b/>
          <w:bCs/>
        </w:rPr>
        <w:t>Показатели доступности и качества муниципальной услуги</w:t>
      </w:r>
    </w:p>
    <w:p w:rsidR="008E220F" w:rsidRDefault="008E220F" w:rsidP="00D303A8">
      <w:pPr>
        <w:ind w:left="142" w:firstLine="567"/>
        <w:contextualSpacing/>
        <w:jc w:val="center"/>
        <w:rPr>
          <w:b/>
          <w:bCs/>
        </w:rPr>
      </w:pPr>
    </w:p>
    <w:p w:rsidR="008E220F" w:rsidRPr="007D0310" w:rsidRDefault="008E220F" w:rsidP="008E220F">
      <w:pPr>
        <w:widowControl w:val="0"/>
        <w:autoSpaceDE w:val="0"/>
        <w:autoSpaceDN w:val="0"/>
        <w:ind w:firstLine="709"/>
        <w:jc w:val="both"/>
      </w:pPr>
      <w:r>
        <w:t>2.17</w:t>
      </w:r>
      <w:r w:rsidRPr="007D0310">
        <w:t>. Показателями доступности предоставления муниципальной услуги являются:</w:t>
      </w:r>
    </w:p>
    <w:p w:rsidR="008E220F" w:rsidRPr="007D0310" w:rsidRDefault="00195D75" w:rsidP="008E220F">
      <w:pPr>
        <w:widowControl w:val="0"/>
        <w:autoSpaceDE w:val="0"/>
        <w:autoSpaceDN w:val="0"/>
        <w:ind w:firstLine="709"/>
        <w:jc w:val="both"/>
      </w:pPr>
      <w:r>
        <w:t>а</w:t>
      </w:r>
      <w:r w:rsidR="008E220F" w:rsidRPr="007D0310">
        <w:t>) достоверность предоставляемой информации;</w:t>
      </w:r>
    </w:p>
    <w:p w:rsidR="008E220F" w:rsidRPr="007D0310" w:rsidRDefault="00195D75" w:rsidP="008E220F">
      <w:pPr>
        <w:widowControl w:val="0"/>
        <w:autoSpaceDE w:val="0"/>
        <w:autoSpaceDN w:val="0"/>
        <w:ind w:firstLine="709"/>
        <w:jc w:val="both"/>
      </w:pPr>
      <w:r>
        <w:t>б</w:t>
      </w:r>
      <w:r w:rsidR="008E220F" w:rsidRPr="007D0310">
        <w:t>) полнота информирования заинтересованных лиц;</w:t>
      </w:r>
    </w:p>
    <w:p w:rsidR="008E220F" w:rsidRPr="007D0310" w:rsidRDefault="00195D75" w:rsidP="008E220F">
      <w:pPr>
        <w:widowControl w:val="0"/>
        <w:autoSpaceDE w:val="0"/>
        <w:autoSpaceDN w:val="0"/>
        <w:ind w:firstLine="709"/>
        <w:jc w:val="both"/>
      </w:pPr>
      <w:r>
        <w:t>в</w:t>
      </w:r>
      <w:r w:rsidR="008E220F" w:rsidRPr="007D0310">
        <w:t>) наглядность форм предоставляемой информации об административных процедурах;</w:t>
      </w:r>
    </w:p>
    <w:p w:rsidR="008E220F" w:rsidRPr="007D0310" w:rsidRDefault="00195D75" w:rsidP="008E220F">
      <w:pPr>
        <w:widowControl w:val="0"/>
        <w:autoSpaceDE w:val="0"/>
        <w:autoSpaceDN w:val="0"/>
        <w:ind w:firstLine="709"/>
        <w:jc w:val="both"/>
      </w:pPr>
      <w:r>
        <w:t>г</w:t>
      </w:r>
      <w:r w:rsidR="008E220F" w:rsidRPr="007D0310">
        <w:t>) удобство и доступность получения информации заявителями о порядке предоставления муниципальной услуги;</w:t>
      </w:r>
    </w:p>
    <w:p w:rsidR="008E220F" w:rsidRPr="007D0310" w:rsidRDefault="00195D75" w:rsidP="008E220F">
      <w:pPr>
        <w:widowControl w:val="0"/>
        <w:autoSpaceDE w:val="0"/>
        <w:autoSpaceDN w:val="0"/>
        <w:ind w:firstLine="709"/>
        <w:jc w:val="both"/>
      </w:pPr>
      <w:r>
        <w:t>д</w:t>
      </w:r>
      <w:r w:rsidR="008E220F" w:rsidRPr="007D0310">
        <w:t>)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8E220F" w:rsidRPr="007D0310" w:rsidRDefault="00195D75" w:rsidP="008E220F">
      <w:pPr>
        <w:widowControl w:val="0"/>
        <w:autoSpaceDE w:val="0"/>
        <w:autoSpaceDN w:val="0"/>
        <w:ind w:firstLine="709"/>
        <w:jc w:val="both"/>
      </w:pPr>
      <w:r>
        <w:t>е</w:t>
      </w:r>
      <w:r w:rsidR="008E220F" w:rsidRPr="007D0310">
        <w:t>)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8E220F" w:rsidRPr="007D0310" w:rsidRDefault="00195D75" w:rsidP="008E220F">
      <w:pPr>
        <w:widowControl w:val="0"/>
        <w:autoSpaceDE w:val="0"/>
        <w:autoSpaceDN w:val="0"/>
        <w:ind w:firstLine="709"/>
        <w:jc w:val="both"/>
      </w:pPr>
      <w:r>
        <w:t>2.17</w:t>
      </w:r>
      <w:r w:rsidR="008E220F" w:rsidRPr="007D0310">
        <w:t>.</w:t>
      </w:r>
      <w:r>
        <w:t>1.</w:t>
      </w:r>
      <w:r w:rsidR="008E220F" w:rsidRPr="007D0310">
        <w:t xml:space="preserve"> Показатели качества предоставления муниципальной услуги:</w:t>
      </w:r>
    </w:p>
    <w:p w:rsidR="008E220F" w:rsidRPr="007D0310" w:rsidRDefault="00195D75" w:rsidP="008E220F">
      <w:pPr>
        <w:widowControl w:val="0"/>
        <w:autoSpaceDE w:val="0"/>
        <w:autoSpaceDN w:val="0"/>
        <w:ind w:firstLine="709"/>
        <w:jc w:val="both"/>
      </w:pPr>
      <w:r>
        <w:t>а</w:t>
      </w:r>
      <w:r w:rsidR="008E220F" w:rsidRPr="007D0310">
        <w:t>) соблюдение сроков исполнения отдельных административных процедур и предоставления муниципальной услуги в целом;</w:t>
      </w:r>
    </w:p>
    <w:p w:rsidR="008E220F" w:rsidRPr="007D0310" w:rsidRDefault="00195D75" w:rsidP="008E220F">
      <w:pPr>
        <w:widowControl w:val="0"/>
        <w:autoSpaceDE w:val="0"/>
        <w:autoSpaceDN w:val="0"/>
        <w:ind w:firstLine="709"/>
        <w:jc w:val="both"/>
      </w:pPr>
      <w:r>
        <w:t>б</w:t>
      </w:r>
      <w:r w:rsidR="008E220F" w:rsidRPr="007D0310">
        <w:t>) соблюдение требований стандарта предоставления муниципальной услуги;</w:t>
      </w:r>
    </w:p>
    <w:p w:rsidR="008E220F" w:rsidRPr="007D0310" w:rsidRDefault="00195D75" w:rsidP="008E220F">
      <w:pPr>
        <w:widowControl w:val="0"/>
        <w:autoSpaceDE w:val="0"/>
        <w:autoSpaceDN w:val="0"/>
        <w:ind w:firstLine="709"/>
        <w:jc w:val="both"/>
      </w:pPr>
      <w:r>
        <w:t>в</w:t>
      </w:r>
      <w:r w:rsidR="008E220F" w:rsidRPr="007D0310">
        <w:t>) отсутствие очередей при приеме документов от заявителей;</w:t>
      </w:r>
    </w:p>
    <w:p w:rsidR="008E220F" w:rsidRPr="007D0310" w:rsidRDefault="00195D75" w:rsidP="008E220F">
      <w:pPr>
        <w:widowControl w:val="0"/>
        <w:autoSpaceDE w:val="0"/>
        <w:autoSpaceDN w:val="0"/>
        <w:ind w:firstLine="709"/>
        <w:jc w:val="both"/>
      </w:pPr>
      <w:r>
        <w:t>г</w:t>
      </w:r>
      <w:r w:rsidR="008E220F" w:rsidRPr="007D0310">
        <w:t xml:space="preserve">) отсутствие обоснованных жалоб на решения </w:t>
      </w:r>
      <w:r w:rsidR="008E220F">
        <w:t>Уполномоченного органа</w:t>
      </w:r>
      <w:r w:rsidR="008E220F" w:rsidRPr="007D0310">
        <w:t xml:space="preserve">, действия (бездействия) специалистов </w:t>
      </w:r>
      <w:r w:rsidR="008E220F">
        <w:t>Уполномоченного органа</w:t>
      </w:r>
      <w:r w:rsidR="008E220F" w:rsidRPr="007D0310">
        <w:t>, их некорректное и невнимательное отношение к заявителям;</w:t>
      </w:r>
    </w:p>
    <w:p w:rsidR="008E220F" w:rsidRPr="007D0310" w:rsidRDefault="00195D75" w:rsidP="008E220F">
      <w:pPr>
        <w:widowControl w:val="0"/>
        <w:autoSpaceDE w:val="0"/>
        <w:autoSpaceDN w:val="0"/>
        <w:ind w:firstLine="709"/>
        <w:jc w:val="both"/>
      </w:pPr>
      <w:r>
        <w:t>2.17.2</w:t>
      </w:r>
      <w:r w:rsidR="008E220F" w:rsidRPr="007D0310">
        <w:t xml:space="preserve">.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w:t>
      </w:r>
      <w:r w:rsidR="008E220F" w:rsidRPr="007D0310">
        <w:lastRenderedPageBreak/>
        <w:t>услуги) взаимодействий с должностными лицами, в том числе:</w:t>
      </w:r>
    </w:p>
    <w:p w:rsidR="008E220F" w:rsidRPr="007D0310" w:rsidRDefault="00195D75" w:rsidP="008E220F">
      <w:pPr>
        <w:widowControl w:val="0"/>
        <w:autoSpaceDE w:val="0"/>
        <w:autoSpaceDN w:val="0"/>
        <w:ind w:firstLine="709"/>
        <w:jc w:val="both"/>
      </w:pPr>
      <w:r>
        <w:t>а</w:t>
      </w:r>
      <w:r w:rsidR="008E220F" w:rsidRPr="007D0310">
        <w:t>) при подаче запроса на получение услуги и получении результата услуги заявителем лично, в том числе через МФЦ, - не более двух раз;</w:t>
      </w:r>
    </w:p>
    <w:p w:rsidR="008E220F" w:rsidRPr="007D0310" w:rsidRDefault="00195D75" w:rsidP="008E220F">
      <w:pPr>
        <w:widowControl w:val="0"/>
        <w:autoSpaceDE w:val="0"/>
        <w:autoSpaceDN w:val="0"/>
        <w:ind w:firstLine="709"/>
        <w:jc w:val="both"/>
      </w:pPr>
      <w:r>
        <w:t>б</w:t>
      </w:r>
      <w:r w:rsidR="008E220F" w:rsidRPr="007D0310">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8A4E0F" w:rsidRPr="003A218D" w:rsidRDefault="00195D75" w:rsidP="00195D75">
      <w:pPr>
        <w:widowControl w:val="0"/>
        <w:autoSpaceDE w:val="0"/>
        <w:autoSpaceDN w:val="0"/>
        <w:ind w:firstLine="709"/>
        <w:jc w:val="both"/>
        <w:rPr>
          <w:b/>
          <w:bCs/>
        </w:rPr>
      </w:pPr>
      <w:r>
        <w:t>2.17.3</w:t>
      </w:r>
      <w:r w:rsidR="008E220F" w:rsidRPr="007D0310">
        <w:t>. Продолжительность каждого взаимодействия не должна превышать 15 минут.</w:t>
      </w:r>
    </w:p>
    <w:p w:rsidR="008A4E0F" w:rsidRPr="001B192B" w:rsidRDefault="008A4E0F" w:rsidP="00D303A8">
      <w:pPr>
        <w:pStyle w:val="aa"/>
        <w:ind w:left="142" w:firstLine="567"/>
        <w:contextualSpacing/>
        <w:jc w:val="center"/>
        <w:rPr>
          <w:b/>
          <w:bCs/>
        </w:rPr>
      </w:pPr>
      <w:r w:rsidRPr="001B192B">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4E0F" w:rsidRPr="003A218D" w:rsidRDefault="008A4E0F" w:rsidP="003A218D">
      <w:pPr>
        <w:pStyle w:val="aa"/>
        <w:ind w:left="142" w:firstLine="567"/>
        <w:contextualSpacing/>
      </w:pPr>
    </w:p>
    <w:p w:rsidR="008A4E0F" w:rsidRPr="003A218D" w:rsidRDefault="008A4E0F" w:rsidP="003A218D">
      <w:pPr>
        <w:pStyle w:val="aa"/>
        <w:ind w:firstLine="709"/>
        <w:contextualSpacing/>
      </w:pPr>
      <w:r w:rsidRPr="003A218D">
        <w:t>2.18.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E0F" w:rsidRPr="003A218D" w:rsidRDefault="008A4E0F" w:rsidP="003A218D">
      <w:pPr>
        <w:pStyle w:val="aa"/>
        <w:ind w:firstLine="709"/>
        <w:contextualSpacing/>
      </w:pPr>
      <w:r w:rsidRPr="003A218D">
        <w:t>2.18.1. Заявителям обеспечивается возможность представления заявления и прилагаемых документов в форме электронных документов посредством ЕПГУ.</w:t>
      </w:r>
    </w:p>
    <w:p w:rsidR="008A4E0F" w:rsidRPr="003A218D" w:rsidRDefault="008A4E0F" w:rsidP="003A218D">
      <w:pPr>
        <w:pStyle w:val="aa"/>
        <w:ind w:firstLine="709"/>
        <w:contextualSpacing/>
      </w:pPr>
      <w:r w:rsidRPr="003A218D">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E0F" w:rsidRPr="003A218D" w:rsidRDefault="008A4E0F" w:rsidP="003A218D">
      <w:pPr>
        <w:pStyle w:val="aa"/>
        <w:ind w:firstLine="709"/>
        <w:contextualSpacing/>
      </w:pPr>
      <w:r w:rsidRPr="003A218D">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4E0F" w:rsidRPr="003A218D" w:rsidRDefault="008A4E0F" w:rsidP="003A218D">
      <w:pPr>
        <w:pStyle w:val="aa"/>
        <w:ind w:firstLine="709"/>
        <w:contextualSpacing/>
      </w:pPr>
      <w:r w:rsidRPr="003A218D">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A4E0F" w:rsidRPr="003A218D" w:rsidRDefault="008A4E0F" w:rsidP="003A218D">
      <w:pPr>
        <w:pStyle w:val="aa"/>
        <w:ind w:firstLine="709"/>
        <w:contextualSpacing/>
      </w:pPr>
      <w:r w:rsidRPr="003A218D">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A4E0F" w:rsidRPr="003A218D" w:rsidRDefault="008A4E0F" w:rsidP="003A218D">
      <w:pPr>
        <w:pStyle w:val="aa"/>
        <w:ind w:firstLine="709"/>
        <w:contextualSpacing/>
      </w:pPr>
      <w:r w:rsidRPr="003A218D">
        <w:t xml:space="preserve">2.18.2. Электронные документы представляются в следующих форматах: </w:t>
      </w:r>
      <w:proofErr w:type="spellStart"/>
      <w:r w:rsidRPr="003A218D">
        <w:t>xml</w:t>
      </w:r>
      <w:proofErr w:type="spellEnd"/>
      <w:r w:rsidRPr="003A218D">
        <w:t xml:space="preserve">, </w:t>
      </w:r>
      <w:proofErr w:type="spellStart"/>
      <w:r w:rsidRPr="003A218D">
        <w:t>doc</w:t>
      </w:r>
      <w:proofErr w:type="spellEnd"/>
      <w:r w:rsidRPr="003A218D">
        <w:t xml:space="preserve">, </w:t>
      </w:r>
      <w:proofErr w:type="spellStart"/>
      <w:r w:rsidRPr="003A218D">
        <w:t>docx</w:t>
      </w:r>
      <w:proofErr w:type="spellEnd"/>
      <w:r w:rsidRPr="003A218D">
        <w:t xml:space="preserve">, </w:t>
      </w:r>
      <w:proofErr w:type="spellStart"/>
      <w:r w:rsidRPr="003A218D">
        <w:t>odt</w:t>
      </w:r>
      <w:proofErr w:type="spellEnd"/>
      <w:r w:rsidRPr="003A218D">
        <w:t xml:space="preserve">, </w:t>
      </w:r>
      <w:proofErr w:type="spellStart"/>
      <w:r w:rsidRPr="003A218D">
        <w:t>xls</w:t>
      </w:r>
      <w:proofErr w:type="spellEnd"/>
      <w:r w:rsidRPr="003A218D">
        <w:t xml:space="preserve">, </w:t>
      </w:r>
      <w:proofErr w:type="spellStart"/>
      <w:r w:rsidRPr="003A218D">
        <w:t>xlsx</w:t>
      </w:r>
      <w:proofErr w:type="spellEnd"/>
      <w:r w:rsidRPr="003A218D">
        <w:t xml:space="preserve">, </w:t>
      </w:r>
      <w:proofErr w:type="spellStart"/>
      <w:r w:rsidRPr="003A218D">
        <w:t>ods</w:t>
      </w:r>
      <w:proofErr w:type="spellEnd"/>
      <w:r w:rsidRPr="003A218D">
        <w:t xml:space="preserve">, </w:t>
      </w:r>
      <w:proofErr w:type="spellStart"/>
      <w:r w:rsidRPr="003A218D">
        <w:t>pdf</w:t>
      </w:r>
      <w:proofErr w:type="spellEnd"/>
      <w:r w:rsidRPr="003A218D">
        <w:t xml:space="preserve">, </w:t>
      </w:r>
      <w:proofErr w:type="spellStart"/>
      <w:r w:rsidRPr="003A218D">
        <w:t>jpg</w:t>
      </w:r>
      <w:proofErr w:type="spellEnd"/>
      <w:r w:rsidRPr="003A218D">
        <w:t xml:space="preserve">, </w:t>
      </w:r>
      <w:proofErr w:type="spellStart"/>
      <w:r w:rsidRPr="003A218D">
        <w:t>jpeg</w:t>
      </w:r>
      <w:proofErr w:type="spellEnd"/>
      <w:r w:rsidRPr="003A218D">
        <w:t xml:space="preserve">, </w:t>
      </w:r>
      <w:proofErr w:type="spellStart"/>
      <w:r w:rsidRPr="003A218D">
        <w:t>zip</w:t>
      </w:r>
      <w:proofErr w:type="spellEnd"/>
      <w:r w:rsidRPr="003A218D">
        <w:t xml:space="preserve">, </w:t>
      </w:r>
      <w:proofErr w:type="spellStart"/>
      <w:r w:rsidRPr="003A218D">
        <w:t>rar</w:t>
      </w:r>
      <w:proofErr w:type="spellEnd"/>
      <w:r w:rsidRPr="003A218D">
        <w:t xml:space="preserve">, </w:t>
      </w:r>
      <w:proofErr w:type="spellStart"/>
      <w:r w:rsidRPr="003A218D">
        <w:t>sig</w:t>
      </w:r>
      <w:proofErr w:type="spellEnd"/>
      <w:r w:rsidRPr="003A218D">
        <w:t xml:space="preserve">, </w:t>
      </w:r>
      <w:proofErr w:type="spellStart"/>
      <w:r w:rsidRPr="003A218D">
        <w:t>png</w:t>
      </w:r>
      <w:proofErr w:type="spellEnd"/>
      <w:r w:rsidRPr="003A218D">
        <w:t xml:space="preserve">, </w:t>
      </w:r>
      <w:proofErr w:type="spellStart"/>
      <w:r w:rsidRPr="003A218D">
        <w:t>bmp</w:t>
      </w:r>
      <w:proofErr w:type="spellEnd"/>
      <w:r w:rsidRPr="003A218D">
        <w:t xml:space="preserve">, </w:t>
      </w:r>
      <w:proofErr w:type="spellStart"/>
      <w:r w:rsidRPr="003A218D">
        <w:t>tiff</w:t>
      </w:r>
      <w:proofErr w:type="spellEnd"/>
      <w:r w:rsidRPr="003A218D">
        <w:t>.</w:t>
      </w:r>
    </w:p>
    <w:p w:rsidR="008A4E0F" w:rsidRPr="003A218D" w:rsidRDefault="008A4E0F" w:rsidP="003A218D">
      <w:pPr>
        <w:pStyle w:val="aa"/>
        <w:ind w:firstLine="709"/>
        <w:contextualSpacing/>
      </w:pPr>
      <w:r w:rsidRPr="003A218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218D">
        <w:t>dpi</w:t>
      </w:r>
      <w:proofErr w:type="spellEnd"/>
      <w:r w:rsidRPr="003A218D">
        <w:t xml:space="preserve"> (масштаб 1:1) с использованием следующих режимов:</w:t>
      </w:r>
    </w:p>
    <w:p w:rsidR="008A4E0F" w:rsidRPr="003A218D" w:rsidRDefault="008A4E0F" w:rsidP="003A218D">
      <w:pPr>
        <w:pStyle w:val="aa"/>
        <w:ind w:firstLine="709"/>
        <w:contextualSpacing/>
      </w:pPr>
      <w:r w:rsidRPr="003A218D">
        <w:t>- «черно-белый» (при отсутствии в документе графических изображений и (или) цветного текста);</w:t>
      </w:r>
    </w:p>
    <w:p w:rsidR="008A4E0F" w:rsidRPr="003A218D" w:rsidRDefault="008A4E0F" w:rsidP="003A218D">
      <w:pPr>
        <w:pStyle w:val="aa"/>
        <w:ind w:firstLine="709"/>
        <w:contextualSpacing/>
      </w:pPr>
      <w:r w:rsidRPr="003A218D">
        <w:t>- «оттенки серого» (при наличии в документе графических изображений, отличных от цветного графического изображения);</w:t>
      </w:r>
    </w:p>
    <w:p w:rsidR="008A4E0F" w:rsidRPr="003A218D" w:rsidRDefault="008A4E0F" w:rsidP="003A218D">
      <w:pPr>
        <w:pStyle w:val="aa"/>
        <w:ind w:firstLine="709"/>
        <w:contextualSpacing/>
      </w:pPr>
      <w:r w:rsidRPr="003A218D">
        <w:t>- «цветной» или «режим полной цветопередачи» (при наличии в документе цветных графических изображений либо цветного текста);</w:t>
      </w:r>
    </w:p>
    <w:p w:rsidR="008A4E0F" w:rsidRPr="003A218D" w:rsidRDefault="008A4E0F" w:rsidP="003A218D">
      <w:pPr>
        <w:pStyle w:val="aa"/>
        <w:ind w:firstLine="709"/>
        <w:contextualSpacing/>
      </w:pPr>
      <w:r w:rsidRPr="003A218D">
        <w:t>- сохранением всех аутенти</w:t>
      </w:r>
      <w:r w:rsidR="00D303A8">
        <w:t>чных признаков подлинности,</w:t>
      </w:r>
      <w:r w:rsidR="00D303A8">
        <w:tab/>
        <w:t xml:space="preserve">а именно: </w:t>
      </w:r>
      <w:r w:rsidRPr="003A218D">
        <w:t>графической подписи лица, печати, углового штампа бланка;</w:t>
      </w:r>
    </w:p>
    <w:p w:rsidR="008A4E0F" w:rsidRPr="003A218D" w:rsidRDefault="008A4E0F" w:rsidP="003A218D">
      <w:pPr>
        <w:pStyle w:val="aa"/>
        <w:ind w:firstLine="709"/>
        <w:contextualSpacing/>
      </w:pPr>
      <w:r w:rsidRPr="003A218D">
        <w:t>- количество файлов должно соответствовать количеству документов, каждый из которых содержит текстовую и (или) графическую информацию.</w:t>
      </w:r>
    </w:p>
    <w:p w:rsidR="008A4E0F" w:rsidRPr="003A218D" w:rsidRDefault="008A4E0F" w:rsidP="003A218D">
      <w:pPr>
        <w:pStyle w:val="aa"/>
        <w:ind w:firstLine="709"/>
        <w:contextualSpacing/>
      </w:pPr>
      <w:r w:rsidRPr="003A218D">
        <w:t>2.18.3. Электронные документы должны обеспечивать:</w:t>
      </w:r>
    </w:p>
    <w:p w:rsidR="008A4E0F" w:rsidRPr="003A218D" w:rsidRDefault="008A4E0F" w:rsidP="003A218D">
      <w:pPr>
        <w:pStyle w:val="aa"/>
        <w:ind w:firstLine="709"/>
        <w:contextualSpacing/>
      </w:pPr>
      <w:r w:rsidRPr="003A218D">
        <w:t>- возможность идентифицировать документ и количество листов в документе;</w:t>
      </w:r>
    </w:p>
    <w:p w:rsidR="008A4E0F" w:rsidRPr="003A218D" w:rsidRDefault="008A4E0F" w:rsidP="003A218D">
      <w:pPr>
        <w:pStyle w:val="aa"/>
        <w:ind w:firstLine="709"/>
        <w:contextualSpacing/>
      </w:pPr>
      <w:r w:rsidRPr="003A218D">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E0F" w:rsidRPr="003A218D" w:rsidRDefault="008A4E0F" w:rsidP="003A218D">
      <w:pPr>
        <w:pStyle w:val="aa"/>
        <w:ind w:firstLine="709"/>
        <w:contextualSpacing/>
      </w:pPr>
      <w:r w:rsidRPr="003A218D">
        <w:t xml:space="preserve">Документы, подлежащие представлению в форматах </w:t>
      </w:r>
      <w:proofErr w:type="spellStart"/>
      <w:r w:rsidRPr="003A218D">
        <w:t>xls</w:t>
      </w:r>
      <w:proofErr w:type="spellEnd"/>
      <w:r w:rsidRPr="003A218D">
        <w:t xml:space="preserve">, </w:t>
      </w:r>
      <w:proofErr w:type="spellStart"/>
      <w:r w:rsidRPr="003A218D">
        <w:t>xlsx</w:t>
      </w:r>
      <w:proofErr w:type="spellEnd"/>
      <w:r w:rsidRPr="003A218D">
        <w:t xml:space="preserve"> или </w:t>
      </w:r>
      <w:proofErr w:type="spellStart"/>
      <w:r w:rsidRPr="003A218D">
        <w:t>ods</w:t>
      </w:r>
      <w:proofErr w:type="spellEnd"/>
      <w:r w:rsidRPr="003A218D">
        <w:t>, формируются в виде отдельного электронного документа.</w:t>
      </w:r>
    </w:p>
    <w:p w:rsidR="008A4E0F" w:rsidRPr="003A218D" w:rsidRDefault="008A4E0F" w:rsidP="003A218D">
      <w:pPr>
        <w:adjustRightInd w:val="0"/>
        <w:ind w:firstLine="709"/>
        <w:contextualSpacing/>
        <w:jc w:val="both"/>
      </w:pPr>
    </w:p>
    <w:p w:rsidR="008A4E0F" w:rsidRPr="00D303A8" w:rsidRDefault="008A4E0F" w:rsidP="00D303A8">
      <w:pPr>
        <w:ind w:firstLine="709"/>
        <w:contextualSpacing/>
        <w:jc w:val="center"/>
      </w:pPr>
      <w:r w:rsidRPr="00D303A8">
        <w:rPr>
          <w:b/>
          <w:lang w:val="en-US"/>
        </w:rPr>
        <w:t>III</w:t>
      </w:r>
      <w:r w:rsidRPr="00D303A8">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D303A8" w:rsidRPr="00D303A8">
        <w:rPr>
          <w:rFonts w:ascii="Times New Roman CYR" w:hAnsi="Times New Roman CYR" w:cs="Times New Roman CYR"/>
          <w:b/>
          <w:bCs/>
        </w:rPr>
        <w:t xml:space="preserve"> а также особенности выполнения административных процедур в многофункциональных центрах</w:t>
      </w:r>
    </w:p>
    <w:p w:rsidR="008A4E0F" w:rsidRPr="003A218D" w:rsidRDefault="008A4E0F" w:rsidP="003A218D">
      <w:pPr>
        <w:ind w:firstLine="709"/>
        <w:contextualSpacing/>
        <w:jc w:val="both"/>
      </w:pPr>
    </w:p>
    <w:p w:rsidR="008A4E0F" w:rsidRPr="00195D75" w:rsidRDefault="008A4E0F" w:rsidP="00195D75">
      <w:pPr>
        <w:ind w:firstLine="709"/>
        <w:contextualSpacing/>
        <w:jc w:val="center"/>
        <w:rPr>
          <w:b/>
        </w:rPr>
      </w:pPr>
      <w:r w:rsidRPr="00195D75">
        <w:rPr>
          <w:b/>
        </w:rPr>
        <w:t xml:space="preserve">Исчерпывающий перечень административных </w:t>
      </w:r>
      <w:r w:rsidRPr="00195D75">
        <w:rPr>
          <w:b/>
          <w:spacing w:val="-2"/>
        </w:rPr>
        <w:t>процедур</w:t>
      </w:r>
    </w:p>
    <w:p w:rsidR="008A4E0F" w:rsidRPr="003A218D" w:rsidRDefault="008A4E0F" w:rsidP="003A218D">
      <w:pPr>
        <w:tabs>
          <w:tab w:val="left" w:pos="6645"/>
        </w:tabs>
        <w:suppressAutoHyphens/>
        <w:ind w:firstLine="709"/>
        <w:contextualSpacing/>
        <w:jc w:val="both"/>
        <w:rPr>
          <w:rFonts w:eastAsia="Lucida Sans Unicode"/>
          <w:kern w:val="2"/>
        </w:rPr>
      </w:pPr>
    </w:p>
    <w:p w:rsidR="008A4E0F" w:rsidRPr="003A218D" w:rsidRDefault="008A4E0F" w:rsidP="003A218D">
      <w:pPr>
        <w:adjustRightInd w:val="0"/>
        <w:ind w:firstLine="709"/>
        <w:contextualSpacing/>
        <w:jc w:val="both"/>
      </w:pPr>
      <w:r w:rsidRPr="003A218D">
        <w:t>3.1. Предоставление муниципальной услуги включает в себя следующие административные процедуры:</w:t>
      </w:r>
    </w:p>
    <w:p w:rsidR="008A4E0F" w:rsidRPr="003A218D" w:rsidRDefault="008A4E0F" w:rsidP="003A218D">
      <w:pPr>
        <w:adjustRightInd w:val="0"/>
        <w:ind w:firstLine="709"/>
        <w:contextualSpacing/>
        <w:jc w:val="both"/>
      </w:pPr>
      <w:r w:rsidRPr="003A218D">
        <w:t>1) прием заявления и документов;</w:t>
      </w:r>
    </w:p>
    <w:p w:rsidR="008A4E0F" w:rsidRPr="003A218D" w:rsidRDefault="008A4E0F" w:rsidP="003A218D">
      <w:pPr>
        <w:adjustRightInd w:val="0"/>
        <w:ind w:firstLine="709"/>
        <w:contextualSpacing/>
        <w:jc w:val="both"/>
      </w:pPr>
      <w:r w:rsidRPr="003A218D">
        <w:t>2) регистрация представленных документов;</w:t>
      </w:r>
    </w:p>
    <w:p w:rsidR="008A4E0F" w:rsidRPr="003A218D" w:rsidRDefault="008A4E0F" w:rsidP="003A218D">
      <w:pPr>
        <w:adjustRightInd w:val="0"/>
        <w:ind w:firstLine="709"/>
        <w:contextualSpacing/>
        <w:jc w:val="both"/>
      </w:pPr>
      <w:r w:rsidRPr="003A218D">
        <w:t>3) межведомственное информационное взаимодействие;</w:t>
      </w:r>
    </w:p>
    <w:p w:rsidR="008A4E0F" w:rsidRPr="003A218D" w:rsidRDefault="008A4E0F" w:rsidP="003A218D">
      <w:pPr>
        <w:adjustRightInd w:val="0"/>
        <w:ind w:firstLine="709"/>
        <w:contextualSpacing/>
        <w:jc w:val="both"/>
      </w:pPr>
      <w:r w:rsidRPr="003A218D">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A4E0F" w:rsidRDefault="008A4E0F" w:rsidP="003A218D">
      <w:pPr>
        <w:adjustRightInd w:val="0"/>
        <w:ind w:firstLine="709"/>
        <w:contextualSpacing/>
        <w:jc w:val="both"/>
      </w:pPr>
      <w:r w:rsidRPr="003A218D">
        <w:t>5) выдача заявителю результата предоставления муниципальной услуги.</w:t>
      </w:r>
    </w:p>
    <w:p w:rsidR="007D29CD" w:rsidRPr="003A218D" w:rsidRDefault="007D29CD" w:rsidP="003A218D">
      <w:pPr>
        <w:adjustRightInd w:val="0"/>
        <w:ind w:firstLine="709"/>
        <w:contextualSpacing/>
        <w:jc w:val="both"/>
      </w:pPr>
      <w:r w:rsidRPr="007D29CD">
        <w:t>Порядок предоставления муниципальной услуги не зависит от категории объединенных общими признаками заявителей, указанн</w:t>
      </w:r>
      <w:r>
        <w:t xml:space="preserve">ых в пункте 1.2 </w:t>
      </w:r>
      <w:r w:rsidRPr="007D29CD">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w:t>
      </w:r>
      <w:r w:rsidR="00A211FF">
        <w:t>авливаются</w:t>
      </w:r>
      <w:r w:rsidRPr="007D29CD">
        <w:t>.</w:t>
      </w:r>
    </w:p>
    <w:p w:rsidR="008A4E0F" w:rsidRPr="003A218D" w:rsidRDefault="008A4E0F" w:rsidP="00D303A8">
      <w:pPr>
        <w:adjustRightInd w:val="0"/>
        <w:contextualSpacing/>
        <w:jc w:val="both"/>
        <w:rPr>
          <w:b/>
          <w:bCs/>
          <w:iCs/>
          <w:shd w:val="clear" w:color="auto" w:fill="FFFFFF"/>
        </w:rPr>
      </w:pPr>
    </w:p>
    <w:p w:rsidR="008A4E0F" w:rsidRPr="001B192B" w:rsidRDefault="008A4E0F" w:rsidP="00D303A8">
      <w:pPr>
        <w:adjustRightInd w:val="0"/>
        <w:ind w:firstLine="851"/>
        <w:contextualSpacing/>
        <w:jc w:val="center"/>
        <w:rPr>
          <w:b/>
          <w:bCs/>
          <w:iCs/>
          <w:shd w:val="clear" w:color="auto" w:fill="FFFFFF"/>
        </w:rPr>
      </w:pPr>
      <w:r w:rsidRPr="001B192B">
        <w:rPr>
          <w:b/>
          <w:bCs/>
          <w:iCs/>
          <w:shd w:val="clear" w:color="auto" w:fill="FFFFFF"/>
        </w:rPr>
        <w:t>Административная процедура по приему заявления и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3.2. </w:t>
      </w:r>
      <w:r w:rsidRPr="003A218D">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tabs>
          <w:tab w:val="left" w:pos="993"/>
        </w:tabs>
        <w:adjustRightInd w:val="0"/>
        <w:ind w:firstLine="709"/>
        <w:contextualSpacing/>
        <w:jc w:val="both"/>
        <w:rPr>
          <w:iCs/>
          <w:shd w:val="clear" w:color="auto" w:fill="FFFFFF"/>
        </w:rPr>
      </w:pPr>
      <w:r w:rsidRPr="003A218D">
        <w:rPr>
          <w:iCs/>
          <w:shd w:val="clear" w:color="auto" w:fill="FFFFFF"/>
        </w:rPr>
        <w:t>1) устанавливает предмет обращения;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проверяет документ, удостоверяющий личность заявителя, в случае если заявление представлено заявителем при личном обращении;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4) проверяет соответствие представленных документов установленным требованиям, указанным в административном регламенте;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5) сверяет подлинный документ с копией и ставит отметку о соответствии копии подлинному документу;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6)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3.2.1. 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lastRenderedPageBreak/>
        <w:t>3.2.2.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8A4E0F" w:rsidRPr="003A218D" w:rsidRDefault="008A4E0F" w:rsidP="003A218D">
      <w:pPr>
        <w:adjustRightInd w:val="0"/>
        <w:ind w:firstLine="567"/>
        <w:contextualSpacing/>
        <w:jc w:val="both"/>
        <w:rPr>
          <w:iCs/>
          <w:shd w:val="clear" w:color="auto" w:fill="FFFFFF"/>
        </w:rPr>
      </w:pPr>
    </w:p>
    <w:p w:rsidR="008A4E0F" w:rsidRPr="001B192B" w:rsidRDefault="008A4E0F" w:rsidP="00447ECE">
      <w:pPr>
        <w:adjustRightInd w:val="0"/>
        <w:ind w:firstLine="709"/>
        <w:contextualSpacing/>
        <w:jc w:val="both"/>
        <w:rPr>
          <w:b/>
          <w:bCs/>
          <w:iCs/>
          <w:shd w:val="clear" w:color="auto" w:fill="FFFFFF"/>
        </w:rPr>
      </w:pPr>
      <w:r w:rsidRPr="001B192B">
        <w:rPr>
          <w:b/>
          <w:bCs/>
          <w:iCs/>
          <w:shd w:val="clear" w:color="auto" w:fill="FFFFFF"/>
        </w:rPr>
        <w:t>Административная процедура по регист</w:t>
      </w:r>
      <w:r w:rsidR="00447ECE" w:rsidRPr="001B192B">
        <w:rPr>
          <w:b/>
          <w:bCs/>
          <w:iCs/>
          <w:shd w:val="clear" w:color="auto" w:fill="FFFFFF"/>
        </w:rPr>
        <w:t>рации представленных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3.3. </w:t>
      </w:r>
      <w:r w:rsidRPr="003A218D">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1) регистрирует заявление в порядке делопроизводства, установленном в Администрации;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передает зарегистрированное заявление с комплектом прилагаемых документов уполномоченному лицу.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3.3.1. 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8A4E0F" w:rsidRPr="003A218D" w:rsidRDefault="008A4E0F" w:rsidP="003A218D">
      <w:pPr>
        <w:adjustRightInd w:val="0"/>
        <w:ind w:firstLine="851"/>
        <w:contextualSpacing/>
        <w:jc w:val="both"/>
        <w:rPr>
          <w:iCs/>
          <w:shd w:val="clear" w:color="auto" w:fill="FFFFFF"/>
        </w:rPr>
      </w:pPr>
    </w:p>
    <w:p w:rsidR="008A4E0F" w:rsidRPr="001B192B" w:rsidRDefault="008A4E0F" w:rsidP="00447ECE">
      <w:pPr>
        <w:adjustRightInd w:val="0"/>
        <w:ind w:firstLine="851"/>
        <w:contextualSpacing/>
        <w:jc w:val="center"/>
        <w:rPr>
          <w:b/>
          <w:bCs/>
          <w:iCs/>
          <w:shd w:val="clear" w:color="auto" w:fill="FFFFFF"/>
        </w:rPr>
      </w:pPr>
      <w:r w:rsidRPr="001B192B">
        <w:rPr>
          <w:b/>
          <w:bCs/>
          <w:iCs/>
          <w:shd w:val="clear" w:color="auto" w:fill="FFFFFF"/>
        </w:rPr>
        <w:t>Административная процедура по межведомственному информационному взаимодействию</w:t>
      </w:r>
    </w:p>
    <w:p w:rsidR="008A4E0F" w:rsidRPr="003A218D" w:rsidRDefault="008A4E0F" w:rsidP="003A218D">
      <w:pPr>
        <w:adjustRightInd w:val="0"/>
        <w:ind w:firstLine="851"/>
        <w:contextualSpacing/>
        <w:jc w:val="both"/>
        <w:rPr>
          <w:bCs/>
          <w:iCs/>
          <w:shd w:val="clear" w:color="auto" w:fill="FFFFFF"/>
        </w:rPr>
      </w:pPr>
    </w:p>
    <w:p w:rsidR="008A4E0F" w:rsidRPr="003A218D" w:rsidRDefault="008A4E0F" w:rsidP="003A218D">
      <w:pPr>
        <w:pStyle w:val="aa"/>
        <w:ind w:firstLine="709"/>
        <w:contextualSpacing/>
      </w:pPr>
      <w:r w:rsidRPr="003A218D">
        <w:rPr>
          <w:bCs/>
          <w:iCs/>
          <w:shd w:val="clear" w:color="auto" w:fill="FFFFFF"/>
        </w:rPr>
        <w:t xml:space="preserve">3.4. </w:t>
      </w:r>
      <w:r w:rsidRPr="003A218D">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A4E0F" w:rsidRPr="003A218D" w:rsidRDefault="008A4E0F" w:rsidP="003A218D">
      <w:pPr>
        <w:pStyle w:val="aa"/>
        <w:ind w:firstLine="709"/>
        <w:contextualSpacing/>
      </w:pPr>
      <w:r w:rsidRPr="003A218D">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A4E0F" w:rsidRPr="003A218D" w:rsidRDefault="008A4E0F" w:rsidP="003A218D">
      <w:pPr>
        <w:pStyle w:val="aa"/>
        <w:ind w:firstLine="709"/>
        <w:contextualSpacing/>
      </w:pPr>
      <w:r w:rsidRPr="003A218D">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A4E0F" w:rsidRPr="003A218D" w:rsidRDefault="008A4E0F" w:rsidP="003A218D">
      <w:pPr>
        <w:pStyle w:val="aa"/>
        <w:ind w:firstLine="709"/>
        <w:contextualSpacing/>
      </w:pPr>
      <w:r w:rsidRPr="003A218D">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A4E0F" w:rsidRPr="003A218D" w:rsidRDefault="008A4E0F" w:rsidP="003A218D">
      <w:pPr>
        <w:pStyle w:val="aa"/>
        <w:ind w:firstLine="709"/>
        <w:contextualSpacing/>
      </w:pPr>
      <w:r w:rsidRPr="003A218D">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A4E0F" w:rsidRPr="003A218D" w:rsidRDefault="008A4E0F" w:rsidP="003A218D">
      <w:pPr>
        <w:pStyle w:val="aa"/>
        <w:ind w:firstLine="709"/>
        <w:contextualSpacing/>
      </w:pPr>
      <w:r w:rsidRPr="003A218D">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A4E0F" w:rsidRPr="003A218D" w:rsidRDefault="008A4E0F" w:rsidP="003A218D">
      <w:pPr>
        <w:pStyle w:val="aa"/>
        <w:ind w:firstLine="709"/>
        <w:contextualSpacing/>
      </w:pPr>
      <w:r w:rsidRPr="003A218D">
        <w:t>Максимальный срок административной процедуры составляет 5 рабочих дней, а в случае направления повторного запроса - 10 рабочих дней.</w:t>
      </w:r>
    </w:p>
    <w:p w:rsidR="008A4E0F" w:rsidRPr="003A218D" w:rsidRDefault="008A4E0F" w:rsidP="003A218D">
      <w:pPr>
        <w:pStyle w:val="aa"/>
        <w:ind w:firstLine="851"/>
        <w:contextualSpacing/>
      </w:pPr>
    </w:p>
    <w:p w:rsidR="008A4E0F" w:rsidRPr="001B192B" w:rsidRDefault="008A4E0F" w:rsidP="00447ECE">
      <w:pPr>
        <w:pStyle w:val="aa"/>
        <w:ind w:firstLine="851"/>
        <w:contextualSpacing/>
        <w:jc w:val="center"/>
        <w:rPr>
          <w:b/>
          <w:bCs/>
        </w:rPr>
      </w:pPr>
      <w:r w:rsidRPr="001B192B">
        <w:rPr>
          <w:b/>
          <w:bCs/>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A4E0F" w:rsidRPr="003A218D" w:rsidRDefault="008A4E0F" w:rsidP="003A218D">
      <w:pPr>
        <w:pStyle w:val="aa"/>
        <w:ind w:firstLine="709"/>
        <w:contextualSpacing/>
      </w:pPr>
      <w:r w:rsidRPr="003A218D">
        <w:rPr>
          <w:bCs/>
        </w:rPr>
        <w:t xml:space="preserve">3.5. </w:t>
      </w:r>
      <w:r w:rsidRPr="003A218D">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8A4E0F" w:rsidRPr="003A218D" w:rsidRDefault="008A4E0F" w:rsidP="003A218D">
      <w:pPr>
        <w:pStyle w:val="aa"/>
        <w:ind w:firstLine="709"/>
        <w:contextualSpacing/>
      </w:pPr>
      <w:r w:rsidRPr="003A218D">
        <w:lastRenderedPageBreak/>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A4E0F" w:rsidRPr="003A218D" w:rsidRDefault="008A4E0F" w:rsidP="003A218D">
      <w:pPr>
        <w:pStyle w:val="aa"/>
        <w:ind w:firstLine="709"/>
        <w:contextualSpacing/>
      </w:pPr>
      <w:r w:rsidRPr="003A218D">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A4E0F" w:rsidRPr="003A218D" w:rsidRDefault="008A4E0F" w:rsidP="003A218D">
      <w:pPr>
        <w:pStyle w:val="aa"/>
        <w:ind w:firstLine="709"/>
        <w:contextualSpacing/>
      </w:pPr>
      <w:r w:rsidRPr="003A218D">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8A4E0F" w:rsidRPr="003A218D" w:rsidRDefault="008A4E0F" w:rsidP="003A218D">
      <w:pPr>
        <w:pStyle w:val="aa"/>
        <w:ind w:firstLine="709"/>
        <w:contextualSpacing/>
      </w:pPr>
      <w:r w:rsidRPr="003A218D">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8A4E0F" w:rsidRPr="003A218D" w:rsidRDefault="008A4E0F" w:rsidP="003A218D">
      <w:pPr>
        <w:pStyle w:val="aa"/>
        <w:ind w:firstLine="709"/>
        <w:contextualSpacing/>
      </w:pPr>
      <w:r w:rsidRPr="003A218D">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A4E0F" w:rsidRPr="003A218D" w:rsidRDefault="008A4E0F" w:rsidP="003A218D">
      <w:pPr>
        <w:pStyle w:val="aa"/>
        <w:ind w:firstLine="709"/>
        <w:contextualSpacing/>
      </w:pPr>
      <w:r w:rsidRPr="003A218D">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A4E0F" w:rsidRPr="003A218D" w:rsidRDefault="008A4E0F" w:rsidP="003A218D">
      <w:pPr>
        <w:pStyle w:val="aa"/>
        <w:ind w:firstLine="709"/>
        <w:contextualSpacing/>
      </w:pPr>
      <w:r w:rsidRPr="003A218D">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8A4E0F" w:rsidRPr="003A218D" w:rsidRDefault="008A4E0F" w:rsidP="003A218D">
      <w:pPr>
        <w:pStyle w:val="aa"/>
        <w:ind w:firstLine="709"/>
        <w:contextualSpacing/>
      </w:pPr>
      <w:r w:rsidRPr="003A218D">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8A4E0F" w:rsidRPr="003A218D" w:rsidRDefault="008A4E0F" w:rsidP="003A218D">
      <w:pPr>
        <w:pStyle w:val="aa"/>
        <w:ind w:firstLine="709"/>
        <w:contextualSpacing/>
      </w:pPr>
      <w:r w:rsidRPr="003A218D">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8A4E0F" w:rsidRPr="003A218D" w:rsidRDefault="008A4E0F" w:rsidP="003A218D">
      <w:pPr>
        <w:pStyle w:val="aa"/>
        <w:ind w:firstLine="709"/>
        <w:contextualSpacing/>
      </w:pPr>
      <w:r w:rsidRPr="003A218D">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A4E0F" w:rsidRPr="003A218D" w:rsidRDefault="008A4E0F" w:rsidP="003A218D">
      <w:pPr>
        <w:pStyle w:val="aa"/>
        <w:ind w:firstLine="709"/>
        <w:contextualSpacing/>
      </w:pPr>
      <w:r w:rsidRPr="003A218D">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A4E0F" w:rsidRPr="003A218D" w:rsidRDefault="008A4E0F" w:rsidP="003A218D">
      <w:pPr>
        <w:pStyle w:val="aa"/>
        <w:ind w:firstLine="709"/>
        <w:contextualSpacing/>
      </w:pPr>
      <w:r w:rsidRPr="003A218D">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8A4E0F" w:rsidRPr="003A218D" w:rsidRDefault="008A4E0F" w:rsidP="003A218D">
      <w:pPr>
        <w:pStyle w:val="aa"/>
        <w:ind w:firstLine="709"/>
        <w:contextualSpacing/>
      </w:pPr>
      <w:r w:rsidRPr="003A218D">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A4E0F" w:rsidRPr="003A218D" w:rsidRDefault="008A4E0F" w:rsidP="003A218D">
      <w:pPr>
        <w:pStyle w:val="aa"/>
        <w:ind w:firstLine="709"/>
        <w:contextualSpacing/>
      </w:pPr>
      <w:r w:rsidRPr="003A218D">
        <w:t xml:space="preserve">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w:t>
      </w:r>
      <w:r w:rsidRPr="003A218D">
        <w:lastRenderedPageBreak/>
        <w:t>компенсационного озеленения для последующей выдачи. К уведомлению прилагается копия Акта и Расчета.</w:t>
      </w:r>
    </w:p>
    <w:p w:rsidR="008A4E0F" w:rsidRPr="003A218D" w:rsidRDefault="008A4E0F" w:rsidP="003A218D">
      <w:pPr>
        <w:pStyle w:val="aa"/>
        <w:ind w:firstLine="709"/>
        <w:contextualSpacing/>
      </w:pPr>
      <w:r w:rsidRPr="003A218D">
        <w:t xml:space="preserve">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w:t>
      </w:r>
      <w:r w:rsidR="001B192B" w:rsidRPr="003A218D">
        <w:t>вынужденного уничтожения</w:t>
      </w:r>
      <w:r w:rsidRPr="003A218D">
        <w:t xml:space="preserve"> зеленых насаждений в количестве более 100 единиц) в течение 2 рабочих дней издается Распоряжение для последующей выдачи его заявителю.</w:t>
      </w:r>
    </w:p>
    <w:p w:rsidR="008A4E0F" w:rsidRPr="003A218D" w:rsidRDefault="008A4E0F" w:rsidP="003A218D">
      <w:pPr>
        <w:pStyle w:val="aa"/>
        <w:ind w:firstLine="709"/>
        <w:contextualSpacing/>
      </w:pPr>
      <w:r w:rsidRPr="003A218D">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8A4E0F" w:rsidRPr="003A218D" w:rsidRDefault="008A4E0F" w:rsidP="003A218D">
      <w:pPr>
        <w:pStyle w:val="aa"/>
        <w:ind w:firstLine="709"/>
        <w:contextualSpacing/>
      </w:pPr>
      <w:r w:rsidRPr="003A218D">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A4E0F" w:rsidRPr="003A218D" w:rsidRDefault="008A4E0F" w:rsidP="003A218D">
      <w:pPr>
        <w:pStyle w:val="aa"/>
        <w:ind w:firstLine="709"/>
        <w:contextualSpacing/>
      </w:pPr>
      <w:r w:rsidRPr="003A218D">
        <w:t>1) распоряжение Администрации о разрешении на право вырубки зеленых насаждений;</w:t>
      </w:r>
    </w:p>
    <w:p w:rsidR="008A4E0F" w:rsidRPr="003A218D" w:rsidRDefault="008A4E0F" w:rsidP="003A218D">
      <w:pPr>
        <w:pStyle w:val="aa"/>
        <w:ind w:firstLine="709"/>
        <w:contextualSpacing/>
      </w:pPr>
      <w:r w:rsidRPr="003A218D">
        <w:t>2) акт обследования зеленых насаждений;</w:t>
      </w:r>
    </w:p>
    <w:p w:rsidR="008A4E0F" w:rsidRPr="003A218D" w:rsidRDefault="008A4E0F" w:rsidP="003A218D">
      <w:pPr>
        <w:pStyle w:val="aa"/>
        <w:ind w:firstLine="709"/>
        <w:contextualSpacing/>
      </w:pPr>
      <w:r w:rsidRPr="003A218D">
        <w:t>3) уведомление об отказе в выдаче разрешения на право вырубки зеленых насаждений.</w:t>
      </w:r>
    </w:p>
    <w:p w:rsidR="008A4E0F" w:rsidRPr="003A218D" w:rsidRDefault="008A4E0F" w:rsidP="003A218D">
      <w:pPr>
        <w:pStyle w:val="aa"/>
        <w:contextualSpacing/>
      </w:pPr>
    </w:p>
    <w:p w:rsidR="008A4E0F" w:rsidRPr="001B192B" w:rsidRDefault="008A4E0F" w:rsidP="00447ECE">
      <w:pPr>
        <w:pStyle w:val="aa"/>
        <w:ind w:firstLine="851"/>
        <w:contextualSpacing/>
        <w:jc w:val="center"/>
        <w:rPr>
          <w:b/>
          <w:bCs/>
        </w:rPr>
      </w:pPr>
      <w:r w:rsidRPr="001B192B">
        <w:rPr>
          <w:b/>
          <w:bCs/>
        </w:rPr>
        <w:t>Административная процедура по выдаче заявителю результата предоставления муниципальной услуги</w:t>
      </w:r>
    </w:p>
    <w:p w:rsidR="008A4E0F" w:rsidRPr="003A218D" w:rsidRDefault="008A4E0F" w:rsidP="003A218D">
      <w:pPr>
        <w:pStyle w:val="aa"/>
        <w:ind w:firstLine="709"/>
        <w:contextualSpacing/>
      </w:pPr>
      <w:r w:rsidRPr="003A218D">
        <w:rPr>
          <w:bCs/>
        </w:rPr>
        <w:t xml:space="preserve">3.6. </w:t>
      </w:r>
      <w:r w:rsidRPr="003A218D">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A4E0F" w:rsidRPr="003A218D" w:rsidRDefault="008A4E0F" w:rsidP="003A218D">
      <w:pPr>
        <w:pStyle w:val="aa"/>
        <w:ind w:firstLine="709"/>
        <w:contextualSpacing/>
      </w:pPr>
      <w:r w:rsidRPr="003A218D">
        <w:t>3.6.1. 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A4E0F" w:rsidRPr="003A218D" w:rsidRDefault="008A4E0F" w:rsidP="008A4E0F">
      <w:pPr>
        <w:pStyle w:val="aa"/>
        <w:ind w:firstLine="709"/>
        <w:contextualSpacing/>
      </w:pPr>
      <w:r w:rsidRPr="003A218D">
        <w:t>Должностное лицо Администрации, ответственное за выдачу результата предоставления муниципальной услуги:</w:t>
      </w:r>
    </w:p>
    <w:p w:rsidR="008A4E0F" w:rsidRPr="003A218D" w:rsidRDefault="008A4E0F" w:rsidP="008A4E0F">
      <w:pPr>
        <w:pStyle w:val="aa"/>
        <w:ind w:firstLine="709"/>
        <w:contextualSpacing/>
      </w:pPr>
      <w:r w:rsidRPr="003A218D">
        <w:t>1) устанавливает личность заявителя, в том числе проверяет документ, удостоверяющий личность;</w:t>
      </w:r>
    </w:p>
    <w:p w:rsidR="008A4E0F" w:rsidRPr="003A218D" w:rsidRDefault="008A4E0F" w:rsidP="008A4E0F">
      <w:pPr>
        <w:pStyle w:val="aa"/>
        <w:ind w:firstLine="709"/>
        <w:contextualSpacing/>
      </w:pPr>
      <w:r w:rsidRPr="003A218D">
        <w:t>2)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A4E0F" w:rsidRPr="003A218D" w:rsidRDefault="008A4E0F" w:rsidP="008A4E0F">
      <w:pPr>
        <w:pStyle w:val="aa"/>
        <w:ind w:firstLine="709"/>
        <w:contextualSpacing/>
      </w:pPr>
      <w:r w:rsidRPr="003A218D">
        <w:t>3) выясняет у заявителя номер, указанный в расписке в получении документов;</w:t>
      </w:r>
    </w:p>
    <w:p w:rsidR="008A4E0F" w:rsidRPr="003A218D" w:rsidRDefault="008A4E0F" w:rsidP="008A4E0F">
      <w:pPr>
        <w:pStyle w:val="aa"/>
        <w:ind w:firstLine="709"/>
        <w:contextualSpacing/>
      </w:pPr>
      <w:r w:rsidRPr="003A218D">
        <w:t>4) находит документы по предоставлению муниципальной услуги (по номеру, указанному в расписке), а также документы, подлежащие выдаче;</w:t>
      </w:r>
    </w:p>
    <w:p w:rsidR="008A4E0F" w:rsidRPr="003A218D" w:rsidRDefault="008A4E0F" w:rsidP="008A4E0F">
      <w:pPr>
        <w:pStyle w:val="aa"/>
        <w:ind w:firstLine="709"/>
        <w:contextualSpacing/>
      </w:pPr>
      <w:r w:rsidRPr="003A218D">
        <w:t>5) делает запись в расписке о выдаче документов;</w:t>
      </w:r>
    </w:p>
    <w:p w:rsidR="008A4E0F" w:rsidRPr="003A218D" w:rsidRDefault="008A4E0F" w:rsidP="008A4E0F">
      <w:pPr>
        <w:pStyle w:val="aa"/>
        <w:ind w:firstLine="709"/>
        <w:contextualSpacing/>
      </w:pPr>
      <w:r w:rsidRPr="003A218D">
        <w:t xml:space="preserve">6) знакомит заявителя с перечнем выдаваемых документов (оглашает названия выдаваемых документов). </w:t>
      </w:r>
    </w:p>
    <w:p w:rsidR="008A4E0F" w:rsidRPr="003A218D" w:rsidRDefault="008A4E0F" w:rsidP="008A4E0F">
      <w:pPr>
        <w:pStyle w:val="aa"/>
        <w:ind w:firstLine="709"/>
        <w:contextualSpacing/>
      </w:pPr>
      <w:r w:rsidRPr="003A218D">
        <w:t>3.6.2. Заявитель расписывается в получении результата предоставления муниципальной услуги.</w:t>
      </w:r>
    </w:p>
    <w:p w:rsidR="008A4E0F" w:rsidRPr="003A218D" w:rsidRDefault="008A4E0F" w:rsidP="008A4E0F">
      <w:pPr>
        <w:pStyle w:val="aa"/>
        <w:ind w:firstLine="709"/>
        <w:contextualSpacing/>
      </w:pPr>
      <w:r w:rsidRPr="003A218D">
        <w:t>Должностное лицо Администрации выдает результат предоставления муниципальной услуги заявителю в одном подлинном экземпляре.</w:t>
      </w:r>
    </w:p>
    <w:p w:rsidR="008A4E0F" w:rsidRPr="003A218D" w:rsidRDefault="008A4E0F" w:rsidP="008A4E0F">
      <w:pPr>
        <w:pStyle w:val="aa"/>
        <w:ind w:firstLine="709"/>
        <w:contextualSpacing/>
      </w:pPr>
      <w:r w:rsidRPr="003A218D">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A4E0F" w:rsidRPr="003A218D" w:rsidRDefault="008A4E0F" w:rsidP="00447ECE">
      <w:pPr>
        <w:pStyle w:val="aa"/>
        <w:contextualSpacing/>
        <w:jc w:val="center"/>
      </w:pPr>
    </w:p>
    <w:p w:rsidR="008A4E0F" w:rsidRPr="001B192B" w:rsidRDefault="008A4E0F" w:rsidP="00447ECE">
      <w:pPr>
        <w:ind w:firstLine="709"/>
        <w:contextualSpacing/>
        <w:jc w:val="center"/>
        <w:rPr>
          <w:b/>
        </w:rPr>
      </w:pPr>
      <w:r w:rsidRPr="001B192B">
        <w:rPr>
          <w:b/>
        </w:rPr>
        <w:lastRenderedPageBreak/>
        <w:t>Перечень административных процедур (действий) при предоставлении муниципал</w:t>
      </w:r>
      <w:r w:rsidR="00447ECE" w:rsidRPr="001B192B">
        <w:rPr>
          <w:b/>
        </w:rPr>
        <w:t>ьной услуги в электронной форме</w:t>
      </w:r>
    </w:p>
    <w:p w:rsidR="008A4E0F" w:rsidRPr="003A218D" w:rsidRDefault="008A4E0F" w:rsidP="00447ECE">
      <w:pPr>
        <w:pStyle w:val="a4"/>
        <w:tabs>
          <w:tab w:val="left" w:pos="1475"/>
        </w:tabs>
        <w:ind w:left="0" w:firstLine="709"/>
        <w:contextualSpacing/>
        <w:jc w:val="both"/>
        <w:rPr>
          <w:sz w:val="24"/>
          <w:szCs w:val="24"/>
        </w:rPr>
      </w:pPr>
      <w:r w:rsidRPr="003A218D">
        <w:rPr>
          <w:sz w:val="24"/>
          <w:szCs w:val="24"/>
        </w:rPr>
        <w:t>3.7. При предоставлении муниципальной услуги в электронной форме заявителю обеспечиваются:</w:t>
      </w:r>
    </w:p>
    <w:p w:rsidR="008A4E0F" w:rsidRPr="003A218D" w:rsidRDefault="008A4E0F" w:rsidP="00447ECE">
      <w:pPr>
        <w:pStyle w:val="a4"/>
        <w:tabs>
          <w:tab w:val="left" w:pos="1257"/>
        </w:tabs>
        <w:ind w:left="0" w:firstLine="709"/>
        <w:contextualSpacing/>
        <w:jc w:val="both"/>
        <w:rPr>
          <w:sz w:val="24"/>
          <w:szCs w:val="24"/>
        </w:rPr>
      </w:pPr>
      <w:r w:rsidRPr="003A218D">
        <w:rPr>
          <w:sz w:val="24"/>
          <w:szCs w:val="24"/>
        </w:rPr>
        <w:t>1) получение информации о порядке и сроках предоставления муниципальной услуги;</w:t>
      </w:r>
    </w:p>
    <w:p w:rsidR="008A4E0F" w:rsidRPr="003A218D" w:rsidRDefault="008A4E0F" w:rsidP="00447ECE">
      <w:pPr>
        <w:pStyle w:val="a4"/>
        <w:tabs>
          <w:tab w:val="left" w:pos="1257"/>
        </w:tabs>
        <w:ind w:left="0" w:firstLine="709"/>
        <w:contextualSpacing/>
        <w:jc w:val="both"/>
        <w:rPr>
          <w:sz w:val="24"/>
          <w:szCs w:val="24"/>
        </w:rPr>
      </w:pPr>
      <w:r w:rsidRPr="003A218D">
        <w:rPr>
          <w:sz w:val="24"/>
          <w:szCs w:val="24"/>
        </w:rPr>
        <w:t xml:space="preserve">2) формирование </w:t>
      </w:r>
      <w:r w:rsidRPr="003A218D">
        <w:rPr>
          <w:spacing w:val="-2"/>
          <w:sz w:val="24"/>
          <w:szCs w:val="24"/>
        </w:rPr>
        <w:t>заявления;</w:t>
      </w:r>
    </w:p>
    <w:p w:rsidR="008A4E0F" w:rsidRPr="003A218D" w:rsidRDefault="008A4E0F" w:rsidP="00447ECE">
      <w:pPr>
        <w:pStyle w:val="a4"/>
        <w:tabs>
          <w:tab w:val="left" w:pos="1257"/>
        </w:tabs>
        <w:ind w:left="0" w:firstLine="709"/>
        <w:contextualSpacing/>
        <w:jc w:val="both"/>
        <w:rPr>
          <w:sz w:val="24"/>
          <w:szCs w:val="24"/>
        </w:rPr>
      </w:pPr>
      <w:r w:rsidRPr="003A218D">
        <w:rPr>
          <w:sz w:val="24"/>
          <w:szCs w:val="24"/>
        </w:rPr>
        <w:t xml:space="preserve">3) прием и регистрация Администрацией заявления и иных документов, необходимых для предоставления муниципальной </w:t>
      </w:r>
      <w:r w:rsidRPr="003A218D">
        <w:rPr>
          <w:spacing w:val="-2"/>
          <w:sz w:val="24"/>
          <w:szCs w:val="24"/>
        </w:rPr>
        <w:t>услуги;</w:t>
      </w:r>
    </w:p>
    <w:p w:rsidR="008A4E0F" w:rsidRPr="003A218D" w:rsidRDefault="008A4E0F" w:rsidP="00447ECE">
      <w:pPr>
        <w:pStyle w:val="a4"/>
        <w:tabs>
          <w:tab w:val="left" w:pos="1257"/>
        </w:tabs>
        <w:ind w:left="0" w:firstLine="709"/>
        <w:contextualSpacing/>
        <w:jc w:val="both"/>
        <w:rPr>
          <w:sz w:val="24"/>
          <w:szCs w:val="24"/>
        </w:rPr>
      </w:pPr>
      <w:r w:rsidRPr="003A218D">
        <w:rPr>
          <w:sz w:val="24"/>
          <w:szCs w:val="24"/>
        </w:rPr>
        <w:t xml:space="preserve">4) получение результата предоставления муниципальной </w:t>
      </w:r>
      <w:r w:rsidRPr="003A218D">
        <w:rPr>
          <w:spacing w:val="-2"/>
          <w:sz w:val="24"/>
          <w:szCs w:val="24"/>
        </w:rPr>
        <w:t>услуги;</w:t>
      </w:r>
    </w:p>
    <w:p w:rsidR="008A4E0F" w:rsidRPr="003A218D" w:rsidRDefault="008A4E0F" w:rsidP="00447ECE">
      <w:pPr>
        <w:pStyle w:val="a4"/>
        <w:tabs>
          <w:tab w:val="left" w:pos="1257"/>
        </w:tabs>
        <w:ind w:left="0" w:firstLine="709"/>
        <w:contextualSpacing/>
        <w:jc w:val="both"/>
        <w:rPr>
          <w:sz w:val="24"/>
          <w:szCs w:val="24"/>
        </w:rPr>
      </w:pPr>
      <w:r w:rsidRPr="003A218D">
        <w:rPr>
          <w:sz w:val="24"/>
          <w:szCs w:val="24"/>
        </w:rPr>
        <w:t xml:space="preserve">5) получение сведений о ходе рассмотрения </w:t>
      </w:r>
      <w:r w:rsidRPr="003A218D">
        <w:rPr>
          <w:spacing w:val="-2"/>
          <w:sz w:val="24"/>
          <w:szCs w:val="24"/>
        </w:rPr>
        <w:t>заявления;</w:t>
      </w:r>
    </w:p>
    <w:p w:rsidR="008A4E0F" w:rsidRPr="003A218D" w:rsidRDefault="008A4E0F" w:rsidP="00447ECE">
      <w:pPr>
        <w:pStyle w:val="a4"/>
        <w:tabs>
          <w:tab w:val="left" w:pos="1257"/>
        </w:tabs>
        <w:ind w:left="0" w:firstLine="709"/>
        <w:contextualSpacing/>
        <w:jc w:val="both"/>
        <w:rPr>
          <w:sz w:val="24"/>
          <w:szCs w:val="24"/>
        </w:rPr>
      </w:pPr>
      <w:r w:rsidRPr="003A218D">
        <w:rPr>
          <w:sz w:val="24"/>
          <w:szCs w:val="24"/>
        </w:rPr>
        <w:t>6) осуществление оценки качества предоставления муниципальной услуги;</w:t>
      </w:r>
    </w:p>
    <w:p w:rsidR="008A4E0F" w:rsidRPr="003A218D" w:rsidRDefault="008A4E0F" w:rsidP="00447ECE">
      <w:pPr>
        <w:pStyle w:val="a4"/>
        <w:tabs>
          <w:tab w:val="left" w:pos="1257"/>
        </w:tabs>
        <w:ind w:left="0" w:firstLine="709"/>
        <w:contextualSpacing/>
        <w:jc w:val="both"/>
        <w:rPr>
          <w:sz w:val="24"/>
          <w:szCs w:val="24"/>
        </w:rPr>
      </w:pPr>
      <w:r w:rsidRPr="003A218D">
        <w:rPr>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A4E0F" w:rsidRPr="003A218D" w:rsidRDefault="008A4E0F" w:rsidP="00447ECE">
      <w:pPr>
        <w:adjustRightInd w:val="0"/>
        <w:ind w:firstLine="709"/>
        <w:contextualSpacing/>
        <w:jc w:val="both"/>
      </w:pPr>
    </w:p>
    <w:p w:rsidR="008A4E0F" w:rsidRPr="001B192B" w:rsidRDefault="008A4E0F" w:rsidP="00447ECE">
      <w:pPr>
        <w:ind w:left="709"/>
        <w:contextualSpacing/>
        <w:jc w:val="center"/>
        <w:rPr>
          <w:b/>
        </w:rPr>
      </w:pPr>
      <w:r w:rsidRPr="001B192B">
        <w:rPr>
          <w:b/>
        </w:rPr>
        <w:t xml:space="preserve">Порядок осуществления административных процедур (действий) </w:t>
      </w:r>
      <w:r w:rsidRPr="001B192B">
        <w:rPr>
          <w:b/>
          <w:spacing w:val="-10"/>
        </w:rPr>
        <w:t>в</w:t>
      </w:r>
      <w:r w:rsidRPr="001B192B">
        <w:rPr>
          <w:b/>
        </w:rPr>
        <w:t xml:space="preserve"> электронной </w:t>
      </w:r>
      <w:r w:rsidRPr="001B192B">
        <w:rPr>
          <w:b/>
          <w:spacing w:val="-4"/>
        </w:rPr>
        <w:t>форме</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3.8. Формирование заявления.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3.8.1. При формировании заявления заявителю обеспечивается: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б) возможность печати на бумажном носителе копии электронной формы заявления;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lastRenderedPageBreak/>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Ответственное должностное лицо:</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1) проверяет наличие электронных заявлений, поступивших с ЕПГУ, с периодом не реже 2 раз в день;</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2) рассматривает поступившие заявления и приложенные образы документов (документы);</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3) производит действия в соответствии с пунктом 3.8.2. настоящего Административного регламента.</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3.8.4. Заявителю в качестве результата предоставления муниципальной услуги обеспечивается возможность получения документа:</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При предоставлении муниципальной услуги в электронной форме заявителю направляется:</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E0F" w:rsidRPr="001B192B" w:rsidRDefault="008A4E0F" w:rsidP="00447ECE">
      <w:pPr>
        <w:pStyle w:val="a4"/>
        <w:tabs>
          <w:tab w:val="left" w:pos="1418"/>
          <w:tab w:val="left" w:pos="1463"/>
        </w:tabs>
        <w:ind w:left="0" w:firstLine="709"/>
        <w:contextualSpacing/>
        <w:jc w:val="both"/>
        <w:rPr>
          <w:b/>
          <w:sz w:val="24"/>
          <w:szCs w:val="24"/>
        </w:rPr>
      </w:pPr>
      <w:r w:rsidRPr="003A218D">
        <w:rPr>
          <w:sz w:val="24"/>
          <w:szCs w:val="24"/>
        </w:rPr>
        <w:t xml:space="preserve">3.8.5. </w:t>
      </w:r>
      <w:r w:rsidRPr="001B192B">
        <w:rPr>
          <w:b/>
          <w:sz w:val="24"/>
          <w:szCs w:val="24"/>
        </w:rPr>
        <w:t>Оценка качества предоставления муниципальной услуги.</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4E0F" w:rsidRPr="003A218D" w:rsidRDefault="008A4E0F" w:rsidP="00447ECE">
      <w:pPr>
        <w:pStyle w:val="a4"/>
        <w:tabs>
          <w:tab w:val="left" w:pos="1418"/>
          <w:tab w:val="left" w:pos="1463"/>
        </w:tabs>
        <w:ind w:left="0" w:firstLine="709"/>
        <w:contextualSpacing/>
        <w:jc w:val="both"/>
        <w:rPr>
          <w:sz w:val="24"/>
          <w:szCs w:val="24"/>
        </w:rPr>
      </w:pPr>
      <w:r w:rsidRPr="003A218D">
        <w:rPr>
          <w:sz w:val="24"/>
          <w:szCs w:val="24"/>
        </w:rPr>
        <w:t>3.8.6.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3A218D" w:rsidRDefault="008A4E0F" w:rsidP="00447ECE">
      <w:pPr>
        <w:tabs>
          <w:tab w:val="left" w:pos="1463"/>
        </w:tabs>
        <w:contextualSpacing/>
        <w:jc w:val="both"/>
        <w:rPr>
          <w:bCs/>
        </w:rPr>
      </w:pPr>
    </w:p>
    <w:p w:rsidR="008A4E0F" w:rsidRPr="001B192B" w:rsidRDefault="008A4E0F" w:rsidP="00447ECE">
      <w:pPr>
        <w:contextualSpacing/>
        <w:jc w:val="center"/>
        <w:rPr>
          <w:b/>
          <w:bCs/>
        </w:rPr>
      </w:pPr>
      <w:r w:rsidRPr="001B192B">
        <w:rPr>
          <w:b/>
          <w:bCs/>
        </w:rPr>
        <w:t>Порядок исправления допущенных опечаток и ошибок в выданных в результате предоставления муниципальной услуги документах</w:t>
      </w:r>
    </w:p>
    <w:p w:rsidR="008A4E0F" w:rsidRPr="003A218D" w:rsidRDefault="008A4E0F" w:rsidP="00447ECE">
      <w:pPr>
        <w:pStyle w:val="a4"/>
        <w:tabs>
          <w:tab w:val="left" w:pos="1463"/>
        </w:tabs>
        <w:ind w:left="0" w:firstLine="709"/>
        <w:contextualSpacing/>
        <w:jc w:val="both"/>
        <w:rPr>
          <w:sz w:val="24"/>
          <w:szCs w:val="24"/>
        </w:rPr>
      </w:pPr>
      <w:r w:rsidRPr="003A218D">
        <w:rPr>
          <w:sz w:val="24"/>
          <w:szCs w:val="24"/>
        </w:rPr>
        <w:t>3.9.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8A4E0F" w:rsidRPr="003A218D" w:rsidRDefault="008A4E0F" w:rsidP="00447ECE">
      <w:pPr>
        <w:pStyle w:val="a4"/>
        <w:tabs>
          <w:tab w:val="left" w:pos="1463"/>
        </w:tabs>
        <w:ind w:left="0" w:firstLine="709"/>
        <w:contextualSpacing/>
        <w:jc w:val="both"/>
        <w:rPr>
          <w:sz w:val="24"/>
          <w:szCs w:val="24"/>
        </w:rPr>
      </w:pPr>
      <w:r w:rsidRPr="003A218D">
        <w:rPr>
          <w:sz w:val="24"/>
          <w:szCs w:val="24"/>
        </w:rPr>
        <w:t>3.9.1.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E0F" w:rsidRPr="003A218D" w:rsidRDefault="008A4E0F" w:rsidP="00447ECE">
      <w:pPr>
        <w:pStyle w:val="a4"/>
        <w:tabs>
          <w:tab w:val="left" w:pos="1463"/>
        </w:tabs>
        <w:ind w:left="0" w:firstLine="709"/>
        <w:contextualSpacing/>
        <w:jc w:val="both"/>
        <w:rPr>
          <w:sz w:val="24"/>
          <w:szCs w:val="24"/>
        </w:rPr>
      </w:pPr>
      <w:r w:rsidRPr="003A218D">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A4E0F" w:rsidRPr="003A218D" w:rsidRDefault="008A4E0F" w:rsidP="00447ECE">
      <w:pPr>
        <w:pStyle w:val="a4"/>
        <w:tabs>
          <w:tab w:val="left" w:pos="1463"/>
        </w:tabs>
        <w:ind w:left="0" w:firstLine="709"/>
        <w:contextualSpacing/>
        <w:jc w:val="both"/>
        <w:rPr>
          <w:sz w:val="24"/>
          <w:szCs w:val="24"/>
        </w:rPr>
      </w:pPr>
      <w:r w:rsidRPr="003A218D">
        <w:rPr>
          <w:sz w:val="24"/>
          <w:szCs w:val="24"/>
        </w:rPr>
        <w:t>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A4E0F" w:rsidRPr="003A218D" w:rsidRDefault="008A4E0F" w:rsidP="00447ECE">
      <w:pPr>
        <w:pStyle w:val="a4"/>
        <w:tabs>
          <w:tab w:val="left" w:pos="1463"/>
        </w:tabs>
        <w:ind w:left="0" w:firstLine="709"/>
        <w:contextualSpacing/>
        <w:jc w:val="both"/>
        <w:rPr>
          <w:sz w:val="24"/>
          <w:szCs w:val="24"/>
        </w:rPr>
      </w:pPr>
      <w:r w:rsidRPr="003A218D">
        <w:rPr>
          <w:sz w:val="24"/>
          <w:szCs w:val="24"/>
        </w:rPr>
        <w:t>3) Администрация обеспечивает устранение опечаток и ошибок в документах, являющихся результатом предоставления муниципальной услуги.</w:t>
      </w:r>
    </w:p>
    <w:p w:rsidR="008A4E0F" w:rsidRPr="003A218D" w:rsidRDefault="008A4E0F" w:rsidP="00447ECE">
      <w:pPr>
        <w:pStyle w:val="a4"/>
        <w:tabs>
          <w:tab w:val="left" w:pos="1463"/>
        </w:tabs>
        <w:ind w:left="0" w:firstLine="709"/>
        <w:contextualSpacing/>
        <w:jc w:val="both"/>
        <w:rPr>
          <w:sz w:val="24"/>
          <w:szCs w:val="24"/>
        </w:rPr>
      </w:pPr>
      <w:r w:rsidRPr="003A218D">
        <w:rPr>
          <w:sz w:val="24"/>
          <w:szCs w:val="24"/>
        </w:rPr>
        <w:t>3.9.2. Срок устранения опечаток и ошибок не должен превышать 3 (трех) рабочих дней с даты регистрации заявления.</w:t>
      </w:r>
    </w:p>
    <w:p w:rsidR="008A4E0F" w:rsidRPr="003A218D" w:rsidRDefault="008A4E0F" w:rsidP="00447ECE">
      <w:pPr>
        <w:pStyle w:val="a4"/>
        <w:tabs>
          <w:tab w:val="left" w:pos="1463"/>
        </w:tabs>
        <w:ind w:left="0" w:firstLine="851"/>
        <w:contextualSpacing/>
        <w:jc w:val="both"/>
        <w:rPr>
          <w:sz w:val="24"/>
          <w:szCs w:val="24"/>
        </w:rPr>
      </w:pPr>
    </w:p>
    <w:p w:rsidR="008A4E0F" w:rsidRPr="003A218D" w:rsidRDefault="008A4E0F" w:rsidP="00447ECE">
      <w:pPr>
        <w:pStyle w:val="aa"/>
        <w:contextualSpacing/>
        <w:jc w:val="center"/>
        <w:rPr>
          <w:b/>
          <w:bCs/>
        </w:rPr>
      </w:pPr>
      <w:r w:rsidRPr="003A218D">
        <w:rPr>
          <w:b/>
          <w:bCs/>
          <w:lang w:val="en-US"/>
        </w:rPr>
        <w:t>IV</w:t>
      </w:r>
      <w:r w:rsidRPr="003A218D">
        <w:rPr>
          <w:b/>
          <w:bCs/>
        </w:rPr>
        <w:t>. Формы контроля за исполнением административного регламента</w:t>
      </w:r>
    </w:p>
    <w:p w:rsidR="008A4E0F" w:rsidRPr="003A218D" w:rsidRDefault="008A4E0F" w:rsidP="00447ECE">
      <w:pPr>
        <w:pStyle w:val="aa"/>
        <w:contextualSpacing/>
      </w:pPr>
    </w:p>
    <w:p w:rsidR="008A4E0F" w:rsidRPr="001B192B" w:rsidRDefault="008A4E0F" w:rsidP="00447ECE">
      <w:pPr>
        <w:pStyle w:val="aa"/>
        <w:contextualSpacing/>
        <w:jc w:val="center"/>
        <w:rPr>
          <w:b/>
          <w:bCs/>
        </w:rPr>
      </w:pPr>
      <w:r w:rsidRPr="001B192B">
        <w:rPr>
          <w:b/>
          <w:bCs/>
        </w:rPr>
        <w:lastRenderedPageBreak/>
        <w:t>Порядок осуществления текущего контроля за соблюдением</w:t>
      </w:r>
    </w:p>
    <w:p w:rsidR="008A4E0F" w:rsidRPr="001B192B" w:rsidRDefault="008A4E0F" w:rsidP="00447ECE">
      <w:pPr>
        <w:pStyle w:val="aa"/>
        <w:contextualSpacing/>
        <w:jc w:val="center"/>
        <w:rPr>
          <w:b/>
          <w:bCs/>
        </w:rPr>
      </w:pPr>
      <w:r w:rsidRPr="001B192B">
        <w:rPr>
          <w:b/>
          <w:bC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447ECE" w:rsidRPr="001B192B">
        <w:rPr>
          <w:b/>
          <w:bCs/>
        </w:rPr>
        <w:t>, а также принятием ими решений</w:t>
      </w:r>
    </w:p>
    <w:p w:rsidR="008A4E0F" w:rsidRPr="003A218D" w:rsidRDefault="008A4E0F" w:rsidP="00447ECE">
      <w:pPr>
        <w:pStyle w:val="aa"/>
        <w:ind w:firstLine="709"/>
        <w:contextualSpacing/>
      </w:pPr>
      <w:r w:rsidRPr="003A218D">
        <w:rPr>
          <w:bCs/>
        </w:rPr>
        <w:t xml:space="preserve">4.1. </w:t>
      </w:r>
      <w:r w:rsidRPr="003A218D">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E0F" w:rsidRPr="003A218D" w:rsidRDefault="008A4E0F" w:rsidP="00447ECE">
      <w:pPr>
        <w:pStyle w:val="aa"/>
        <w:ind w:firstLine="709"/>
        <w:contextualSpacing/>
      </w:pPr>
      <w:r w:rsidRPr="003A218D">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E0F" w:rsidRPr="003A218D" w:rsidRDefault="008A4E0F" w:rsidP="00447ECE">
      <w:pPr>
        <w:pStyle w:val="aa"/>
        <w:ind w:firstLine="709"/>
        <w:contextualSpacing/>
      </w:pPr>
      <w:r w:rsidRPr="003A218D">
        <w:t>4.1.1. Текущий контроль осуществляется путем проведения проверок:</w:t>
      </w:r>
    </w:p>
    <w:p w:rsidR="008A4E0F" w:rsidRPr="003A218D" w:rsidRDefault="008A4E0F" w:rsidP="00447ECE">
      <w:pPr>
        <w:pStyle w:val="aa"/>
        <w:ind w:firstLine="709"/>
        <w:contextualSpacing/>
      </w:pPr>
      <w:r w:rsidRPr="003A218D">
        <w:t>а) решений о предоставлении (об отказе в предоставлении) муниципальной услуги;</w:t>
      </w:r>
    </w:p>
    <w:p w:rsidR="008A4E0F" w:rsidRPr="003A218D" w:rsidRDefault="008A4E0F" w:rsidP="00447ECE">
      <w:pPr>
        <w:pStyle w:val="aa"/>
        <w:ind w:firstLine="709"/>
        <w:contextualSpacing/>
      </w:pPr>
      <w:r w:rsidRPr="003A218D">
        <w:t>б) выявления и устранения нарушений прав граждан;</w:t>
      </w:r>
    </w:p>
    <w:p w:rsidR="008A4E0F" w:rsidRPr="003A218D" w:rsidRDefault="008A4E0F" w:rsidP="00447ECE">
      <w:pPr>
        <w:pStyle w:val="aa"/>
        <w:ind w:firstLine="709"/>
        <w:contextualSpacing/>
      </w:pPr>
      <w:r w:rsidRPr="003A218D">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E0F" w:rsidRPr="003A218D" w:rsidRDefault="008A4E0F" w:rsidP="00447ECE">
      <w:pPr>
        <w:pStyle w:val="aa"/>
        <w:contextualSpacing/>
      </w:pPr>
    </w:p>
    <w:p w:rsidR="008A4E0F" w:rsidRPr="003A218D" w:rsidRDefault="008A4E0F" w:rsidP="00447ECE">
      <w:pPr>
        <w:pStyle w:val="aa"/>
        <w:contextualSpacing/>
      </w:pPr>
    </w:p>
    <w:p w:rsidR="008A4E0F" w:rsidRPr="003A218D" w:rsidRDefault="008A4E0F" w:rsidP="00447ECE">
      <w:pPr>
        <w:pStyle w:val="aa"/>
        <w:contextualSpacing/>
      </w:pPr>
    </w:p>
    <w:p w:rsidR="008A4E0F" w:rsidRPr="003A218D" w:rsidRDefault="008A4E0F" w:rsidP="00447ECE">
      <w:pPr>
        <w:pStyle w:val="aa"/>
        <w:contextualSpacing/>
      </w:pPr>
    </w:p>
    <w:p w:rsidR="008A4E0F" w:rsidRPr="003A218D" w:rsidRDefault="008A4E0F" w:rsidP="00447ECE">
      <w:pPr>
        <w:pStyle w:val="aa"/>
        <w:contextualSpacing/>
      </w:pPr>
    </w:p>
    <w:p w:rsidR="008A4E0F" w:rsidRPr="003A218D" w:rsidRDefault="008A4E0F" w:rsidP="00447ECE">
      <w:pPr>
        <w:pStyle w:val="aa"/>
        <w:contextualSpacing/>
      </w:pPr>
    </w:p>
    <w:p w:rsidR="008A4E0F" w:rsidRPr="001B192B" w:rsidRDefault="008A4E0F" w:rsidP="00447ECE">
      <w:pPr>
        <w:pStyle w:val="aa"/>
        <w:ind w:firstLine="709"/>
        <w:contextualSpacing/>
        <w:jc w:val="center"/>
        <w:rPr>
          <w:b/>
          <w:bCs/>
        </w:rPr>
      </w:pPr>
      <w:r w:rsidRPr="001B192B">
        <w:rPr>
          <w:b/>
          <w:bCs/>
        </w:rPr>
        <w:t>Порядок и периодичность осуществления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4E0F" w:rsidRPr="003A218D" w:rsidRDefault="008A4E0F" w:rsidP="00447ECE">
      <w:pPr>
        <w:pStyle w:val="aa"/>
        <w:ind w:firstLine="709"/>
        <w:contextualSpacing/>
      </w:pPr>
      <w:r w:rsidRPr="003A218D">
        <w:rPr>
          <w:bCs/>
        </w:rPr>
        <w:t xml:space="preserve">4.2. </w:t>
      </w:r>
      <w:r w:rsidRPr="003A218D">
        <w:t>Контроль за полнотой и качеством предоставления муниципальной услуги включает в себя проведение внеплановых проверок.</w:t>
      </w:r>
    </w:p>
    <w:p w:rsidR="008A4E0F" w:rsidRPr="003A218D" w:rsidRDefault="008A4E0F" w:rsidP="00447ECE">
      <w:pPr>
        <w:pStyle w:val="aa"/>
        <w:ind w:firstLine="709"/>
        <w:contextualSpacing/>
      </w:pPr>
      <w:r w:rsidRPr="003A218D">
        <w:t>4.2.1. Основанием для проведения внеплановых проверок являются:</w:t>
      </w:r>
    </w:p>
    <w:p w:rsidR="008A4E0F" w:rsidRPr="003A218D" w:rsidRDefault="008A4E0F" w:rsidP="00447ECE">
      <w:pPr>
        <w:pStyle w:val="aa"/>
        <w:ind w:firstLine="709"/>
        <w:contextualSpacing/>
      </w:pPr>
      <w:r w:rsidRPr="003A218D">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8A4E0F" w:rsidRPr="003A218D" w:rsidRDefault="008A4E0F" w:rsidP="00447ECE">
      <w:pPr>
        <w:pStyle w:val="aa"/>
        <w:ind w:firstLine="709"/>
        <w:contextualSpacing/>
      </w:pPr>
      <w:r w:rsidRPr="003A218D">
        <w:t>б) обращения граждан и юридических лиц на нарушения законодательства, в том числе на качество предоставления муниципальной услуги.</w:t>
      </w:r>
    </w:p>
    <w:p w:rsidR="008A4E0F" w:rsidRPr="003A218D" w:rsidRDefault="008A4E0F" w:rsidP="00447ECE">
      <w:pPr>
        <w:pStyle w:val="aa"/>
        <w:contextualSpacing/>
        <w:rPr>
          <w:b/>
          <w:bCs/>
        </w:rPr>
      </w:pPr>
    </w:p>
    <w:p w:rsidR="008A4E0F" w:rsidRPr="001B192B" w:rsidRDefault="008A4E0F" w:rsidP="00447ECE">
      <w:pPr>
        <w:pStyle w:val="aa"/>
        <w:contextualSpacing/>
        <w:jc w:val="center"/>
        <w:rPr>
          <w:b/>
          <w:bCs/>
        </w:rPr>
      </w:pPr>
      <w:r w:rsidRPr="001B192B">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E0F" w:rsidRPr="003A218D" w:rsidRDefault="008A4E0F" w:rsidP="00447ECE">
      <w:pPr>
        <w:pStyle w:val="aa"/>
        <w:ind w:firstLine="709"/>
        <w:contextualSpacing/>
      </w:pPr>
      <w:r w:rsidRPr="003A218D">
        <w:t xml:space="preserve">4.3.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w:t>
      </w:r>
      <w:r w:rsidR="004C0EC3">
        <w:t>Новокусковского</w:t>
      </w:r>
      <w:r w:rsidRPr="003A218D">
        <w:rPr>
          <w:color w:val="000000" w:themeColor="text1"/>
        </w:rPr>
        <w:t xml:space="preserve"> сельско</w:t>
      </w:r>
      <w:r w:rsidR="000730DF">
        <w:rPr>
          <w:color w:val="000000" w:themeColor="text1"/>
        </w:rPr>
        <w:t>го</w:t>
      </w:r>
      <w:r w:rsidRPr="003A218D">
        <w:rPr>
          <w:color w:val="000000" w:themeColor="text1"/>
        </w:rPr>
        <w:t xml:space="preserve"> поселени</w:t>
      </w:r>
      <w:r w:rsidR="000730DF">
        <w:rPr>
          <w:color w:val="000000" w:themeColor="text1"/>
        </w:rPr>
        <w:t>я</w:t>
      </w:r>
      <w:r w:rsidRPr="003A218D">
        <w:t xml:space="preserve"> осуществляется привлечение виновных лиц к ответственности в соответствии с законодательством Российской Федерации.</w:t>
      </w:r>
    </w:p>
    <w:p w:rsidR="008A4E0F" w:rsidRPr="003A218D" w:rsidRDefault="008A4E0F" w:rsidP="00447ECE">
      <w:pPr>
        <w:pStyle w:val="aa"/>
        <w:ind w:firstLine="709"/>
        <w:contextualSpacing/>
      </w:pPr>
      <w:r w:rsidRPr="003A218D">
        <w:t>4.3.1.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4E0F" w:rsidRPr="003A218D" w:rsidRDefault="008A4E0F" w:rsidP="00447ECE">
      <w:pPr>
        <w:pStyle w:val="aa"/>
        <w:contextualSpacing/>
      </w:pPr>
    </w:p>
    <w:p w:rsidR="008A4E0F" w:rsidRPr="001B192B" w:rsidRDefault="008A4E0F" w:rsidP="000730DF">
      <w:pPr>
        <w:pStyle w:val="aa"/>
        <w:contextualSpacing/>
        <w:jc w:val="center"/>
        <w:rPr>
          <w:b/>
          <w:bCs/>
        </w:rPr>
      </w:pPr>
      <w:r w:rsidRPr="001B192B">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A4E0F" w:rsidRPr="003A218D" w:rsidRDefault="008A4E0F" w:rsidP="00447ECE">
      <w:pPr>
        <w:pStyle w:val="aa"/>
        <w:ind w:firstLine="709"/>
        <w:contextualSpacing/>
      </w:pPr>
      <w:r w:rsidRPr="003A218D">
        <w:rPr>
          <w:bCs/>
        </w:rPr>
        <w:t xml:space="preserve">4.4. </w:t>
      </w:r>
      <w:r w:rsidRPr="003A218D">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0F" w:rsidRPr="003A218D" w:rsidRDefault="008A4E0F" w:rsidP="00447ECE">
      <w:pPr>
        <w:pStyle w:val="aa"/>
        <w:ind w:firstLine="709"/>
        <w:contextualSpacing/>
      </w:pPr>
      <w:r w:rsidRPr="003A218D">
        <w:t>4.4.1. Граждане, их объединения и организации также имеют право:</w:t>
      </w:r>
    </w:p>
    <w:p w:rsidR="008A4E0F" w:rsidRPr="003A218D" w:rsidRDefault="008A4E0F" w:rsidP="00447ECE">
      <w:pPr>
        <w:pStyle w:val="aa"/>
        <w:ind w:firstLine="709"/>
        <w:contextualSpacing/>
      </w:pPr>
      <w:r w:rsidRPr="003A218D">
        <w:lastRenderedPageBreak/>
        <w:t>1) направлять замечания и предложения по улучшению доступности и качества предоставления муниципальной услуги;</w:t>
      </w:r>
    </w:p>
    <w:p w:rsidR="008A4E0F" w:rsidRPr="003A218D" w:rsidRDefault="008A4E0F" w:rsidP="00447ECE">
      <w:pPr>
        <w:pStyle w:val="aa"/>
        <w:ind w:firstLine="709"/>
        <w:contextualSpacing/>
      </w:pPr>
      <w:r w:rsidRPr="003A218D">
        <w:t>2) вносить предложения о мерах по устранению нарушений настоящего Административного регламента.</w:t>
      </w:r>
    </w:p>
    <w:p w:rsidR="008A4E0F" w:rsidRPr="003A218D" w:rsidRDefault="008A4E0F" w:rsidP="00447ECE">
      <w:pPr>
        <w:pStyle w:val="aa"/>
        <w:ind w:firstLine="709"/>
        <w:contextualSpacing/>
      </w:pPr>
      <w:r w:rsidRPr="003A218D">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4E0F" w:rsidRPr="003A218D" w:rsidRDefault="008A4E0F" w:rsidP="00447ECE">
      <w:pPr>
        <w:pStyle w:val="aa"/>
        <w:ind w:firstLine="709"/>
        <w:contextualSpacing/>
      </w:pPr>
      <w:r w:rsidRPr="003A218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0F" w:rsidRPr="003A218D" w:rsidRDefault="008A4E0F" w:rsidP="00447ECE">
      <w:pPr>
        <w:pStyle w:val="aa"/>
        <w:contextualSpacing/>
      </w:pPr>
    </w:p>
    <w:p w:rsidR="008A4E0F" w:rsidRPr="000730DF" w:rsidRDefault="008A4E0F" w:rsidP="000730DF">
      <w:pPr>
        <w:pStyle w:val="aa"/>
        <w:tabs>
          <w:tab w:val="left" w:pos="0"/>
        </w:tabs>
        <w:contextualSpacing/>
        <w:jc w:val="center"/>
        <w:rPr>
          <w:b/>
          <w:bCs/>
        </w:rPr>
      </w:pPr>
      <w:r w:rsidRPr="003A218D">
        <w:rPr>
          <w:b/>
          <w:bCs/>
          <w:lang w:val="en-US"/>
        </w:rPr>
        <w:t>V</w:t>
      </w:r>
      <w:r w:rsidRPr="003A218D">
        <w:rPr>
          <w:b/>
          <w:bCs/>
        </w:rPr>
        <w:t>.</w:t>
      </w:r>
      <w:r w:rsidRPr="003A218D">
        <w:rPr>
          <w:bCs/>
        </w:rPr>
        <w:t xml:space="preserve"> </w:t>
      </w:r>
      <w:r w:rsidRPr="003A218D">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0730DF">
        <w:rPr>
          <w:b/>
          <w:bCs/>
        </w:rPr>
        <w:t xml:space="preserve"> муниципальных служащих</w:t>
      </w:r>
    </w:p>
    <w:p w:rsidR="008A4E0F" w:rsidRPr="003A218D" w:rsidRDefault="008A4E0F" w:rsidP="00447ECE">
      <w:pPr>
        <w:pStyle w:val="aa"/>
        <w:ind w:firstLine="709"/>
        <w:contextualSpacing/>
      </w:pPr>
      <w:r w:rsidRPr="003A218D">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A4E0F" w:rsidRPr="003A218D" w:rsidRDefault="008A4E0F" w:rsidP="00447ECE">
      <w:pPr>
        <w:pStyle w:val="aa"/>
        <w:contextualSpacing/>
      </w:pPr>
    </w:p>
    <w:p w:rsidR="008A4E0F" w:rsidRPr="001B192B" w:rsidRDefault="008A4E0F" w:rsidP="000730DF">
      <w:pPr>
        <w:pStyle w:val="aa"/>
        <w:contextualSpacing/>
        <w:jc w:val="center"/>
        <w:rPr>
          <w:b/>
          <w:bCs/>
        </w:rPr>
      </w:pPr>
      <w:r w:rsidRPr="001B192B">
        <w:rPr>
          <w:b/>
          <w:bCs/>
        </w:rPr>
        <w:t>Органы местного самоуправления, организации и уполномоченные на рассмотрение</w:t>
      </w:r>
    </w:p>
    <w:p w:rsidR="008A4E0F" w:rsidRPr="001B192B" w:rsidRDefault="008A4E0F" w:rsidP="000730DF">
      <w:pPr>
        <w:pStyle w:val="aa"/>
        <w:contextualSpacing/>
        <w:jc w:val="center"/>
        <w:rPr>
          <w:b/>
          <w:bCs/>
        </w:rPr>
      </w:pPr>
      <w:r w:rsidRPr="001B192B">
        <w:rPr>
          <w:b/>
          <w:bCs/>
        </w:rPr>
        <w:t>жалобы лица, которым может быть направлена жалоба заявителя в д</w:t>
      </w:r>
      <w:r w:rsidR="000730DF" w:rsidRPr="001B192B">
        <w:rPr>
          <w:b/>
          <w:bCs/>
        </w:rPr>
        <w:t>осудебном (внесудебном) порядке</w:t>
      </w:r>
    </w:p>
    <w:p w:rsidR="008A4E0F" w:rsidRPr="003A218D" w:rsidRDefault="008A4E0F" w:rsidP="00447ECE">
      <w:pPr>
        <w:pStyle w:val="aa"/>
        <w:ind w:firstLine="709"/>
        <w:contextualSpacing/>
      </w:pPr>
      <w:r w:rsidRPr="003A218D">
        <w:rPr>
          <w:bCs/>
        </w:rPr>
        <w:t xml:space="preserve">5.2. </w:t>
      </w:r>
      <w:r w:rsidRPr="003A218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E0F" w:rsidRPr="003A218D" w:rsidRDefault="008A4E0F" w:rsidP="00447ECE">
      <w:pPr>
        <w:pStyle w:val="aa"/>
        <w:ind w:firstLine="709"/>
        <w:contextualSpacing/>
      </w:pPr>
      <w:r w:rsidRPr="003A218D">
        <w:t>1) 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8A4E0F" w:rsidRPr="003A218D" w:rsidRDefault="008A4E0F" w:rsidP="00447ECE">
      <w:pPr>
        <w:pStyle w:val="aa"/>
        <w:ind w:firstLine="709"/>
        <w:contextualSpacing/>
      </w:pPr>
      <w:r w:rsidRPr="003A218D">
        <w:t>2) в вышестоящий орган на решение и (или) действия (бездействие) должностного лица, руководителя Администрации;</w:t>
      </w:r>
    </w:p>
    <w:p w:rsidR="008A4E0F" w:rsidRPr="003A218D" w:rsidRDefault="008A4E0F" w:rsidP="00447ECE">
      <w:pPr>
        <w:pStyle w:val="aa"/>
        <w:ind w:firstLine="709"/>
        <w:contextualSpacing/>
      </w:pPr>
      <w:r w:rsidRPr="003A218D">
        <w:t>3) к руководителю многофункционального центра - на решения и действия (бездействие) работника многофункционального центра;</w:t>
      </w:r>
    </w:p>
    <w:p w:rsidR="008A4E0F" w:rsidRPr="003A218D" w:rsidRDefault="008A4E0F" w:rsidP="00447ECE">
      <w:pPr>
        <w:pStyle w:val="aa"/>
        <w:ind w:firstLine="709"/>
        <w:contextualSpacing/>
      </w:pPr>
      <w:r w:rsidRPr="003A218D">
        <w:t>4) к учредителю многофункционального центра - на решение и действия (бездействие) многофункционального центра.</w:t>
      </w:r>
    </w:p>
    <w:p w:rsidR="008A4E0F" w:rsidRPr="003A218D" w:rsidRDefault="008A4E0F" w:rsidP="00447ECE">
      <w:pPr>
        <w:pStyle w:val="aa"/>
        <w:ind w:firstLine="709"/>
        <w:contextualSpacing/>
      </w:pPr>
      <w:r w:rsidRPr="003A218D">
        <w:t>5.2.1.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E0F" w:rsidRPr="003A218D" w:rsidRDefault="008A4E0F" w:rsidP="00447ECE">
      <w:pPr>
        <w:pStyle w:val="ConsPlusNormal"/>
        <w:ind w:firstLine="709"/>
        <w:jc w:val="both"/>
        <w:rPr>
          <w:rFonts w:ascii="Times New Roman" w:hAnsi="Times New Roman" w:cs="Times New Roman"/>
          <w:sz w:val="24"/>
          <w:szCs w:val="24"/>
        </w:rPr>
      </w:pPr>
      <w:r w:rsidRPr="003A218D">
        <w:rPr>
          <w:rFonts w:ascii="Times New Roman" w:hAnsi="Times New Roman" w:cs="Times New Roman"/>
          <w:sz w:val="24"/>
          <w:szCs w:val="24"/>
        </w:rPr>
        <w:t>5.2.2. Жалоба регистрируется в день ее приема.</w:t>
      </w:r>
    </w:p>
    <w:p w:rsidR="008A4E0F" w:rsidRPr="003A218D" w:rsidRDefault="008A4E0F" w:rsidP="000730DF">
      <w:pPr>
        <w:pStyle w:val="aa"/>
        <w:contextualSpacing/>
      </w:pPr>
    </w:p>
    <w:p w:rsidR="008A4E0F" w:rsidRPr="001B192B" w:rsidRDefault="008A4E0F" w:rsidP="000730DF">
      <w:pPr>
        <w:pStyle w:val="aa"/>
        <w:contextualSpacing/>
        <w:jc w:val="center"/>
        <w:rPr>
          <w:b/>
          <w:bCs/>
        </w:rPr>
      </w:pPr>
      <w:r w:rsidRPr="001B192B">
        <w:rPr>
          <w:b/>
          <w:bCs/>
        </w:rPr>
        <w:t>Способы информирования заявителей о порядке подачи и рассмотрения жалобы,</w:t>
      </w:r>
    </w:p>
    <w:p w:rsidR="008A4E0F" w:rsidRPr="001B192B" w:rsidRDefault="008A4E0F" w:rsidP="000730DF">
      <w:pPr>
        <w:pStyle w:val="aa"/>
        <w:contextualSpacing/>
        <w:jc w:val="center"/>
        <w:rPr>
          <w:b/>
          <w:bCs/>
        </w:rPr>
      </w:pPr>
      <w:r w:rsidRPr="001B192B">
        <w:rPr>
          <w:b/>
          <w:bCs/>
        </w:rPr>
        <w:t xml:space="preserve">в том числе с использованием Единого портала государственных </w:t>
      </w:r>
      <w:r w:rsidR="000730DF" w:rsidRPr="001B192B">
        <w:rPr>
          <w:b/>
          <w:bCs/>
        </w:rPr>
        <w:t>и муниципальных услуг (функций)</w:t>
      </w:r>
    </w:p>
    <w:p w:rsidR="008A4E0F" w:rsidRPr="003A218D" w:rsidRDefault="008A4E0F" w:rsidP="00447ECE">
      <w:pPr>
        <w:pStyle w:val="aa"/>
        <w:ind w:firstLine="709"/>
        <w:contextualSpacing/>
      </w:pPr>
      <w:r w:rsidRPr="003A218D">
        <w:rPr>
          <w:bCs/>
        </w:rPr>
        <w:t xml:space="preserve">5.3. </w:t>
      </w:r>
      <w:r w:rsidRPr="003A218D">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E0F" w:rsidRPr="003A218D" w:rsidRDefault="008A4E0F" w:rsidP="00447ECE">
      <w:pPr>
        <w:pStyle w:val="aa"/>
        <w:contextualSpacing/>
      </w:pPr>
    </w:p>
    <w:p w:rsidR="008A4E0F" w:rsidRPr="001B192B" w:rsidRDefault="008A4E0F" w:rsidP="000730DF">
      <w:pPr>
        <w:pStyle w:val="aa"/>
        <w:contextualSpacing/>
        <w:jc w:val="center"/>
        <w:rPr>
          <w:b/>
          <w:bCs/>
        </w:rPr>
      </w:pPr>
      <w:r w:rsidRPr="001B192B">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A4E0F" w:rsidRPr="003A218D" w:rsidRDefault="008A4E0F" w:rsidP="00447ECE">
      <w:pPr>
        <w:pStyle w:val="aa"/>
        <w:ind w:firstLine="709"/>
        <w:contextualSpacing/>
      </w:pPr>
      <w:r w:rsidRPr="003A218D">
        <w:rPr>
          <w:bCs/>
        </w:rPr>
        <w:t xml:space="preserve">5.4. </w:t>
      </w:r>
      <w:r w:rsidRPr="003A218D">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8A4E0F" w:rsidRPr="003A218D" w:rsidRDefault="008A4E0F" w:rsidP="00447ECE">
      <w:pPr>
        <w:pStyle w:val="aa"/>
        <w:ind w:firstLine="709"/>
        <w:contextualSpacing/>
      </w:pPr>
      <w:r w:rsidRPr="003A218D">
        <w:lastRenderedPageBreak/>
        <w:t xml:space="preserve">- Федеральным законом </w:t>
      </w:r>
      <w:r w:rsidRPr="003A218D">
        <w:rPr>
          <w:rFonts w:eastAsia="Lucida Sans Unicode"/>
          <w:kern w:val="2"/>
        </w:rPr>
        <w:t>от 27 июля 2010 года № 210-ФЗ</w:t>
      </w:r>
      <w:r w:rsidR="000730DF">
        <w:rPr>
          <w:rFonts w:eastAsia="Lucida Sans Unicode"/>
          <w:kern w:val="2"/>
        </w:rPr>
        <w:t xml:space="preserve"> </w:t>
      </w:r>
      <w:r w:rsidRPr="003A218D">
        <w:t>«Об организации предоставления государственных и муниципальных услуг»;</w:t>
      </w:r>
    </w:p>
    <w:p w:rsidR="008A4E0F" w:rsidRPr="003A218D" w:rsidRDefault="008A4E0F" w:rsidP="00447ECE">
      <w:pPr>
        <w:pStyle w:val="aa"/>
        <w:ind w:firstLine="709"/>
        <w:contextualSpacing/>
      </w:pPr>
      <w:r w:rsidRPr="003A218D">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3A218D" w:rsidRDefault="008A4E0F" w:rsidP="00447ECE">
      <w:pPr>
        <w:pStyle w:val="aa"/>
        <w:contextualSpacing/>
        <w:rPr>
          <w:bCs/>
        </w:rPr>
      </w:pPr>
    </w:p>
    <w:p w:rsidR="008A4E0F" w:rsidRPr="003A218D" w:rsidRDefault="008A4E0F" w:rsidP="000730DF">
      <w:pPr>
        <w:pStyle w:val="aa"/>
        <w:contextualSpacing/>
        <w:jc w:val="center"/>
        <w:rPr>
          <w:b/>
          <w:bCs/>
        </w:rPr>
      </w:pPr>
      <w:r w:rsidRPr="003A218D">
        <w:rPr>
          <w:b/>
          <w:bCs/>
          <w:lang w:val="en-US"/>
        </w:rPr>
        <w:t>VI</w:t>
      </w:r>
      <w:r w:rsidRPr="003A218D">
        <w:rPr>
          <w:b/>
          <w:bC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E0F" w:rsidRPr="003A218D" w:rsidRDefault="008A4E0F" w:rsidP="00447ECE">
      <w:pPr>
        <w:pStyle w:val="aa"/>
        <w:contextualSpacing/>
      </w:pPr>
    </w:p>
    <w:p w:rsidR="008A4E0F" w:rsidRPr="001B192B" w:rsidRDefault="008A4E0F" w:rsidP="000730DF">
      <w:pPr>
        <w:pStyle w:val="aa"/>
        <w:contextualSpacing/>
        <w:jc w:val="center"/>
        <w:rPr>
          <w:b/>
          <w:bCs/>
        </w:rPr>
      </w:pPr>
      <w:r w:rsidRPr="001B192B">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A4E0F" w:rsidRPr="003A218D" w:rsidRDefault="008A4E0F" w:rsidP="00447ECE">
      <w:pPr>
        <w:pStyle w:val="aa"/>
        <w:ind w:firstLine="709"/>
        <w:contextualSpacing/>
      </w:pPr>
      <w:r w:rsidRPr="003A218D">
        <w:rPr>
          <w:bCs/>
        </w:rPr>
        <w:t xml:space="preserve">6.1. </w:t>
      </w:r>
      <w:r w:rsidRPr="003A218D">
        <w:t>Многофункциональный центр осуществляет:</w:t>
      </w:r>
    </w:p>
    <w:p w:rsidR="008A4E0F" w:rsidRPr="003A218D" w:rsidRDefault="008A4E0F" w:rsidP="00447ECE">
      <w:pPr>
        <w:pStyle w:val="aa"/>
        <w:ind w:firstLine="709"/>
        <w:contextualSpacing/>
      </w:pPr>
      <w:r w:rsidRPr="003A218D">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E0F" w:rsidRPr="003A218D" w:rsidRDefault="008A4E0F" w:rsidP="00447ECE">
      <w:pPr>
        <w:pStyle w:val="aa"/>
        <w:ind w:firstLine="709"/>
        <w:contextualSpacing/>
      </w:pPr>
      <w:r w:rsidRPr="003A218D">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A4E0F" w:rsidRPr="003A218D" w:rsidRDefault="008A4E0F" w:rsidP="00447ECE">
      <w:pPr>
        <w:pStyle w:val="aa"/>
        <w:ind w:firstLine="709"/>
        <w:contextualSpacing/>
      </w:pPr>
      <w:r w:rsidRPr="003A218D">
        <w:t>3) иные процедуры и действия, предусмотренные Федеральным законом № 210-ФЗ.</w:t>
      </w:r>
    </w:p>
    <w:p w:rsidR="008A4E0F" w:rsidRDefault="008A4E0F" w:rsidP="000730DF">
      <w:pPr>
        <w:pStyle w:val="aa"/>
        <w:ind w:firstLine="709"/>
        <w:contextualSpacing/>
      </w:pPr>
      <w:r w:rsidRPr="003A218D">
        <w:t>В соответствии с частью 1.1 статьи 16 Федерального закона № 210-ФЗ для реализации своих функций многофункциональные центры впра</w:t>
      </w:r>
      <w:r w:rsidR="000730DF">
        <w:t>ве привлекать иные организации.</w:t>
      </w:r>
    </w:p>
    <w:p w:rsidR="000730DF" w:rsidRPr="000730DF" w:rsidRDefault="000730DF" w:rsidP="000730DF">
      <w:pPr>
        <w:pStyle w:val="aa"/>
        <w:ind w:firstLine="709"/>
        <w:contextualSpacing/>
      </w:pPr>
    </w:p>
    <w:p w:rsidR="008A4E0F" w:rsidRPr="001B192B" w:rsidRDefault="008A4E0F" w:rsidP="000730DF">
      <w:pPr>
        <w:pStyle w:val="aa"/>
        <w:contextualSpacing/>
        <w:jc w:val="center"/>
        <w:rPr>
          <w:b/>
          <w:bCs/>
        </w:rPr>
      </w:pPr>
      <w:r w:rsidRPr="001B192B">
        <w:rPr>
          <w:b/>
          <w:bCs/>
        </w:rPr>
        <w:t>Информирование заявителей</w:t>
      </w:r>
    </w:p>
    <w:p w:rsidR="008A4E0F" w:rsidRPr="003A218D" w:rsidRDefault="008A4E0F" w:rsidP="00447ECE">
      <w:pPr>
        <w:pStyle w:val="aa"/>
        <w:ind w:firstLine="709"/>
        <w:contextualSpacing/>
      </w:pPr>
      <w:r w:rsidRPr="003A218D">
        <w:rPr>
          <w:bCs/>
        </w:rPr>
        <w:t xml:space="preserve">6.2. </w:t>
      </w:r>
      <w:r w:rsidRPr="003A218D">
        <w:t>Информирование заявителя многофункциональными центрами осуществляется следующими способами:</w:t>
      </w:r>
    </w:p>
    <w:p w:rsidR="008A4E0F" w:rsidRPr="003A218D" w:rsidRDefault="008A4E0F" w:rsidP="00447ECE">
      <w:pPr>
        <w:pStyle w:val="aa"/>
        <w:ind w:firstLine="709"/>
        <w:contextualSpacing/>
      </w:pPr>
      <w:r w:rsidRPr="003A218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E0F" w:rsidRPr="003A218D" w:rsidRDefault="008A4E0F" w:rsidP="00447ECE">
      <w:pPr>
        <w:pStyle w:val="aa"/>
        <w:ind w:firstLine="709"/>
        <w:contextualSpacing/>
      </w:pPr>
      <w:r w:rsidRPr="003A218D">
        <w:t>б) при обращении заявителя в многофункциональный центр лично, по телефону, посредством почтовых отправлений, либо по электронной почте.</w:t>
      </w:r>
    </w:p>
    <w:p w:rsidR="008A4E0F" w:rsidRPr="003A218D" w:rsidRDefault="008A4E0F" w:rsidP="00447ECE">
      <w:pPr>
        <w:pStyle w:val="aa"/>
        <w:ind w:firstLine="709"/>
        <w:contextualSpacing/>
      </w:pPr>
      <w:r w:rsidRPr="003A218D">
        <w:t>6.2.1.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E0F" w:rsidRPr="003A218D" w:rsidRDefault="008A4E0F" w:rsidP="00447ECE">
      <w:pPr>
        <w:pStyle w:val="aa"/>
        <w:ind w:firstLine="709"/>
        <w:contextualSpacing/>
      </w:pPr>
      <w:r w:rsidRPr="003A218D">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E0F" w:rsidRPr="003A218D" w:rsidRDefault="008A4E0F" w:rsidP="00447ECE">
      <w:pPr>
        <w:pStyle w:val="aa"/>
        <w:ind w:firstLine="709"/>
        <w:contextualSpacing/>
      </w:pPr>
      <w:r w:rsidRPr="003A218D">
        <w:t>6.2.2.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E0F" w:rsidRPr="003A218D" w:rsidRDefault="008A4E0F" w:rsidP="00447ECE">
      <w:pPr>
        <w:pStyle w:val="aa"/>
        <w:ind w:firstLine="709"/>
        <w:contextualSpacing/>
      </w:pPr>
      <w:r w:rsidRPr="003A218D">
        <w:t>а) изложить обращение в письменной форме (ответ направляется Заявителю в соответствии со способом, указанным в обращении);</w:t>
      </w:r>
    </w:p>
    <w:p w:rsidR="008A4E0F" w:rsidRPr="003A218D" w:rsidRDefault="008A4E0F" w:rsidP="008A4E0F">
      <w:pPr>
        <w:pStyle w:val="aa"/>
        <w:ind w:firstLine="709"/>
        <w:contextualSpacing/>
      </w:pPr>
      <w:r w:rsidRPr="003A218D">
        <w:t>б) назначить другое время для консультаций.</w:t>
      </w:r>
    </w:p>
    <w:p w:rsidR="008A4E0F" w:rsidRPr="003A218D" w:rsidRDefault="008A4E0F" w:rsidP="008A4E0F">
      <w:pPr>
        <w:pStyle w:val="aa"/>
        <w:ind w:firstLine="709"/>
        <w:contextualSpacing/>
      </w:pPr>
      <w:r w:rsidRPr="003A218D">
        <w:lastRenderedPageBreak/>
        <w:t>6.2.3.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A4E0F" w:rsidRPr="000730DF" w:rsidRDefault="008A4E0F" w:rsidP="008A4E0F">
      <w:pPr>
        <w:pStyle w:val="aa"/>
        <w:ind w:firstLine="709"/>
        <w:contextualSpacing/>
      </w:pPr>
    </w:p>
    <w:p w:rsidR="008A4E0F" w:rsidRPr="001B192B" w:rsidRDefault="008A4E0F" w:rsidP="000730DF">
      <w:pPr>
        <w:pStyle w:val="aa"/>
        <w:ind w:firstLine="709"/>
        <w:contextualSpacing/>
        <w:jc w:val="center"/>
        <w:rPr>
          <w:b/>
          <w:bCs/>
        </w:rPr>
      </w:pPr>
      <w:r w:rsidRPr="001B192B">
        <w:rPr>
          <w:b/>
          <w:bCs/>
        </w:rPr>
        <w:t>Выдача заявителю результата пред</w:t>
      </w:r>
      <w:r w:rsidR="000730DF" w:rsidRPr="001B192B">
        <w:rPr>
          <w:b/>
          <w:bCs/>
        </w:rPr>
        <w:t>оставления муниципальной услуги</w:t>
      </w:r>
    </w:p>
    <w:p w:rsidR="008A4E0F" w:rsidRPr="003A218D" w:rsidRDefault="008A4E0F" w:rsidP="008A4E0F">
      <w:pPr>
        <w:pStyle w:val="aa"/>
        <w:ind w:firstLine="709"/>
        <w:contextualSpacing/>
      </w:pPr>
      <w:r w:rsidRPr="003A218D">
        <w:rPr>
          <w:bCs/>
        </w:rPr>
        <w:t xml:space="preserve">6.3. </w:t>
      </w:r>
      <w:r w:rsidRPr="003A218D">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w:t>
      </w:r>
    </w:p>
    <w:p w:rsidR="008A4E0F" w:rsidRPr="003A218D" w:rsidRDefault="008A4E0F" w:rsidP="008A4E0F">
      <w:pPr>
        <w:pStyle w:val="aa"/>
        <w:ind w:firstLine="709"/>
        <w:contextualSpacing/>
      </w:pPr>
      <w:r w:rsidRPr="003A218D">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E0F" w:rsidRPr="003A218D" w:rsidRDefault="008A4E0F" w:rsidP="008A4E0F">
      <w:pPr>
        <w:pStyle w:val="aa"/>
        <w:ind w:firstLine="709"/>
        <w:contextualSpacing/>
      </w:pPr>
      <w:r w:rsidRPr="003A218D">
        <w:t xml:space="preserve">6.3.2. Работник многофункционального центра осуществляет следующие действия: </w:t>
      </w:r>
    </w:p>
    <w:p w:rsidR="008A4E0F" w:rsidRPr="003A218D" w:rsidRDefault="008A4E0F" w:rsidP="008A4E0F">
      <w:pPr>
        <w:pStyle w:val="aa"/>
        <w:ind w:firstLine="709"/>
        <w:contextualSpacing/>
      </w:pPr>
      <w:r w:rsidRPr="003A218D">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E0F" w:rsidRPr="003A218D" w:rsidRDefault="008A4E0F" w:rsidP="008A4E0F">
      <w:pPr>
        <w:pStyle w:val="aa"/>
        <w:ind w:firstLine="709"/>
        <w:contextualSpacing/>
      </w:pPr>
      <w:r w:rsidRPr="003A218D">
        <w:t>б) проверяет полномочия представителя заявителя (в случае обращения представителя заявителя);</w:t>
      </w:r>
    </w:p>
    <w:p w:rsidR="008A4E0F" w:rsidRPr="003A218D" w:rsidRDefault="008A4E0F" w:rsidP="008A4E0F">
      <w:pPr>
        <w:pStyle w:val="aa"/>
        <w:ind w:firstLine="709"/>
        <w:contextualSpacing/>
      </w:pPr>
      <w:r w:rsidRPr="003A218D">
        <w:t>в) определяет статус исполнения заявления заявителя в ГИС;</w:t>
      </w:r>
    </w:p>
    <w:p w:rsidR="008A4E0F" w:rsidRPr="003A218D" w:rsidRDefault="008A4E0F" w:rsidP="008A4E0F">
      <w:pPr>
        <w:pStyle w:val="aa"/>
        <w:ind w:firstLine="709"/>
        <w:contextualSpacing/>
      </w:pPr>
      <w:r w:rsidRPr="003A218D">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3A218D" w:rsidRDefault="008A4E0F" w:rsidP="008A4E0F">
      <w:pPr>
        <w:pStyle w:val="aa"/>
        <w:ind w:firstLine="709"/>
        <w:contextualSpacing/>
      </w:pPr>
      <w:r w:rsidRPr="003A218D">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3A218D" w:rsidRDefault="008A4E0F" w:rsidP="008A4E0F">
      <w:pPr>
        <w:pStyle w:val="aa"/>
        <w:ind w:firstLine="709"/>
        <w:contextualSpacing/>
      </w:pPr>
      <w:r w:rsidRPr="003A218D">
        <w:t>е) выдает документы заявителю, при необходимости запрашивает у заявителя подписи за каждый выданный документ;</w:t>
      </w:r>
    </w:p>
    <w:p w:rsidR="008A4E0F" w:rsidRPr="003A218D" w:rsidRDefault="008A4E0F" w:rsidP="008A4E0F">
      <w:pPr>
        <w:pStyle w:val="aa"/>
        <w:ind w:firstLine="709"/>
        <w:contextualSpacing/>
      </w:pPr>
      <w:r w:rsidRPr="003A218D">
        <w:t>ж) запрашивает согласие заявителя на участие в смс-опросе для оценки качества предоставленных услуг многофункциональным центром.</w:t>
      </w: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0730DF" w:rsidP="000730DF">
      <w:pPr>
        <w:adjustRightInd w:val="0"/>
        <w:contextualSpacing/>
        <w:jc w:val="center"/>
      </w:pPr>
      <w:r>
        <w:t xml:space="preserve">                                                             </w:t>
      </w:r>
      <w:r w:rsidR="008A4E0F" w:rsidRPr="003A218D">
        <w:t>Приложение 1</w:t>
      </w:r>
    </w:p>
    <w:p w:rsidR="008A4E0F" w:rsidRPr="003A218D" w:rsidRDefault="008A4E0F" w:rsidP="008A4E0F">
      <w:pPr>
        <w:adjustRightInd w:val="0"/>
        <w:contextualSpacing/>
        <w:jc w:val="right"/>
      </w:pPr>
      <w:r w:rsidRPr="003A218D">
        <w:t>к Административному регламенту</w:t>
      </w:r>
    </w:p>
    <w:p w:rsidR="008A4E0F" w:rsidRPr="003A218D" w:rsidRDefault="008A4E0F" w:rsidP="008A4E0F">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8A4E0F" w:rsidRPr="003A218D" w:rsidTr="003A218D">
        <w:trPr>
          <w:gridAfter w:val="5"/>
          <w:wAfter w:w="5670" w:type="dxa"/>
          <w:trHeight w:val="302"/>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Кому</w:t>
            </w:r>
          </w:p>
        </w:tc>
      </w:tr>
      <w:tr w:rsidR="008A4E0F" w:rsidRPr="003A218D" w:rsidTr="003A218D">
        <w:trPr>
          <w:gridAfter w:val="1"/>
          <w:wAfter w:w="31" w:type="dxa"/>
          <w:trHeight w:val="453"/>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(должностное лицо органа местного самоуправления)</w:t>
            </w: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(от)</w:t>
            </w:r>
          </w:p>
        </w:tc>
        <w:tc>
          <w:tcPr>
            <w:tcW w:w="5639" w:type="dxa"/>
            <w:gridSpan w:val="4"/>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заявителя)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3261" w:type="dxa"/>
            <w:gridSpan w:val="4"/>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pStyle w:val="ConsNormal"/>
              <w:contextualSpacing/>
              <w:jc w:val="center"/>
              <w:rPr>
                <w:rFonts w:ascii="Times New Roman" w:hAnsi="Times New Roman" w:cs="Times New Roman"/>
              </w:rPr>
            </w:pPr>
            <w:r w:rsidRPr="000730DF">
              <w:rPr>
                <w:rFonts w:ascii="Times New Roman" w:hAnsi="Times New Roman" w:cs="Times New Roman"/>
              </w:rPr>
              <w:t>(наименование и реквизиты документа, подтверждающего полномочия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adjustRightInd w:val="0"/>
              <w:contextualSpacing/>
              <w:jc w:val="center"/>
              <w:rPr>
                <w:sz w:val="20"/>
                <w:szCs w:val="20"/>
              </w:rPr>
            </w:pPr>
            <w:r w:rsidRPr="000730DF">
              <w:rPr>
                <w:sz w:val="20"/>
                <w:szCs w:val="20"/>
              </w:rPr>
              <w:t>(для физических лиц: реквизиты документа, удостоверяющего личность (серия, номер, кем и когда выдан); для индивидуальных предпринимателей: ИНН; для юридических лиц: наименование организации, организационно-правовая форма)</w:t>
            </w:r>
          </w:p>
        </w:tc>
      </w:tr>
      <w:tr w:rsidR="008A4E0F" w:rsidRPr="003A218D" w:rsidTr="003A218D">
        <w:trPr>
          <w:gridAfter w:val="1"/>
          <w:wAfter w:w="31" w:type="dxa"/>
          <w:trHeight w:val="300"/>
          <w:jc w:val="right"/>
        </w:trPr>
        <w:tc>
          <w:tcPr>
            <w:tcW w:w="2943" w:type="dxa"/>
            <w:vMerge w:val="restart"/>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Pr>
          <w:p w:rsidR="008A4E0F" w:rsidRPr="003A218D" w:rsidRDefault="008A4E0F" w:rsidP="003A218D">
            <w:pPr>
              <w:ind w:left="34"/>
              <w:contextualSpacing/>
            </w:pPr>
            <w:r w:rsidRPr="003A218D">
              <w:t>Адрес:</w:t>
            </w: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300"/>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8A4E0F" w:rsidRPr="003A218D" w:rsidRDefault="008A4E0F" w:rsidP="003A218D">
            <w:pPr>
              <w:ind w:left="34"/>
              <w:contextualSpacing/>
            </w:pP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255"/>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8A4E0F" w:rsidRPr="003A218D" w:rsidRDefault="008A4E0F" w:rsidP="003A218D">
            <w:pPr>
              <w:ind w:left="34"/>
              <w:contextualSpacing/>
            </w:pPr>
            <w:r w:rsidRPr="003A218D">
              <w:t>Телефон:</w:t>
            </w:r>
          </w:p>
        </w:tc>
        <w:tc>
          <w:tcPr>
            <w:tcW w:w="5214" w:type="dxa"/>
            <w:gridSpan w:val="3"/>
            <w:tcBorders>
              <w:top w:val="single" w:sz="4" w:space="0" w:color="auto"/>
              <w:left w:val="nil"/>
              <w:bottom w:val="single" w:sz="4" w:space="0" w:color="auto"/>
            </w:tcBorders>
          </w:tcPr>
          <w:p w:rsidR="008A4E0F" w:rsidRPr="003A218D" w:rsidRDefault="008A4E0F" w:rsidP="003A218D">
            <w:pPr>
              <w:ind w:left="34"/>
              <w:contextualSpacing/>
              <w:jc w:val="center"/>
            </w:pPr>
          </w:p>
        </w:tc>
      </w:tr>
    </w:tbl>
    <w:p w:rsidR="008A4E0F" w:rsidRPr="003A218D" w:rsidRDefault="008A4E0F" w:rsidP="008A4E0F">
      <w:pPr>
        <w:pStyle w:val="aa"/>
        <w:contextualSpacing/>
      </w:pPr>
    </w:p>
    <w:p w:rsidR="008A4E0F" w:rsidRPr="003A218D" w:rsidRDefault="008A4E0F" w:rsidP="008A4E0F">
      <w:pPr>
        <w:pStyle w:val="aa"/>
        <w:contextualSpacing/>
        <w:jc w:val="center"/>
      </w:pPr>
      <w:r w:rsidRPr="003A218D">
        <w:t>Заявление</w:t>
      </w:r>
    </w:p>
    <w:p w:rsidR="008A4E0F" w:rsidRPr="003A218D" w:rsidRDefault="008A4E0F" w:rsidP="008A4E0F">
      <w:pPr>
        <w:pStyle w:val="aa"/>
        <w:contextualSpacing/>
        <w:jc w:val="center"/>
        <w:rPr>
          <w:caps/>
        </w:rPr>
      </w:pPr>
      <w:r w:rsidRPr="003A218D">
        <w:t>на вынужденное уничтожение (вырубку) зеленых насаждений</w:t>
      </w:r>
    </w:p>
    <w:p w:rsidR="008A4E0F" w:rsidRPr="003A218D" w:rsidRDefault="008A4E0F" w:rsidP="008A4E0F">
      <w:pPr>
        <w:ind w:firstLine="709"/>
        <w:contextualSpacing/>
        <w:jc w:val="both"/>
      </w:pPr>
    </w:p>
    <w:p w:rsidR="008A4E0F" w:rsidRPr="003A218D" w:rsidRDefault="008A4E0F" w:rsidP="008A4E0F">
      <w:pPr>
        <w:ind w:left="142" w:firstLine="567"/>
        <w:contextualSpacing/>
        <w:jc w:val="both"/>
      </w:pPr>
      <w:r w:rsidRPr="003A218D">
        <w:t>Прошу выдать разрешение на вынужденное уничтожение (вырубку) зеленых насаждений.</w:t>
      </w:r>
    </w:p>
    <w:p w:rsidR="008A4E0F" w:rsidRPr="003A218D" w:rsidRDefault="008A4E0F" w:rsidP="008A4E0F">
      <w:pPr>
        <w:ind w:left="142" w:firstLine="567"/>
        <w:contextualSpacing/>
      </w:pPr>
      <w:r w:rsidRPr="003A218D">
        <w:t>Адрес, по которому произрастают заявляемые к вырубке зеленые н</w:t>
      </w:r>
      <w:r w:rsidR="000730DF">
        <w:t xml:space="preserve">асаждения (с указанием значимых </w:t>
      </w:r>
      <w:r w:rsidRPr="003A218D">
        <w:t>ориентиров)________________________________________________________________</w:t>
      </w:r>
    </w:p>
    <w:p w:rsidR="008A4E0F" w:rsidRPr="003A218D" w:rsidRDefault="008A4E0F" w:rsidP="008A4E0F">
      <w:pPr>
        <w:ind w:left="142" w:firstLine="567"/>
        <w:contextualSpacing/>
        <w:jc w:val="both"/>
      </w:pPr>
      <w:r w:rsidRPr="003A218D">
        <w:t xml:space="preserve">Количество заявляемых к вынужденному уничтожению (вырубке) зеленых насаждений </w:t>
      </w:r>
      <w:r w:rsidR="000730DF">
        <w:t>____</w:t>
      </w:r>
      <w:r w:rsidRPr="003A218D">
        <w:t>________________________________________________________________________</w:t>
      </w:r>
      <w:r w:rsidR="000730DF">
        <w:t xml:space="preserve"> </w:t>
      </w:r>
    </w:p>
    <w:p w:rsidR="008A4E0F" w:rsidRPr="003A218D" w:rsidRDefault="008A4E0F" w:rsidP="008A4E0F">
      <w:pPr>
        <w:ind w:left="142" w:firstLine="567"/>
        <w:contextualSpacing/>
        <w:jc w:val="both"/>
      </w:pPr>
      <w:r w:rsidRPr="003A218D">
        <w:t>Видовой состав заявляемых к вынужденному уничтожению (вырубке) зеленых насаждений ____________________________________________________________________________</w:t>
      </w:r>
      <w:r w:rsidR="000730DF">
        <w:t xml:space="preserve"> </w:t>
      </w:r>
    </w:p>
    <w:p w:rsidR="008A4E0F" w:rsidRPr="003A218D" w:rsidRDefault="008A4E0F" w:rsidP="008A4E0F">
      <w:pPr>
        <w:ind w:left="142" w:firstLine="567"/>
        <w:contextualSpacing/>
        <w:jc w:val="both"/>
      </w:pPr>
      <w:r w:rsidRPr="003A218D">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____________________________________________________________________________</w:t>
      </w:r>
      <w:r w:rsidR="000730DF">
        <w:t xml:space="preserve"> </w:t>
      </w:r>
    </w:p>
    <w:p w:rsidR="008A4E0F" w:rsidRPr="003A218D" w:rsidRDefault="008A4E0F" w:rsidP="008A4E0F">
      <w:pPr>
        <w:ind w:left="142" w:firstLine="567"/>
        <w:contextualSpacing/>
        <w:jc w:val="both"/>
      </w:pPr>
      <w:r w:rsidRPr="003A218D">
        <w:t xml:space="preserve">Причины (обоснования) необходимости вынужденного уничтожения (вырубке) зеленых </w:t>
      </w:r>
      <w:r w:rsidR="000730DF" w:rsidRPr="003A218D">
        <w:t xml:space="preserve">насаждений </w:t>
      </w:r>
      <w:r w:rsidR="000730DF">
        <w:t xml:space="preserve"> </w:t>
      </w:r>
      <w:r w:rsidRPr="003A218D">
        <w:t>____________________________________________________________</w:t>
      </w:r>
      <w:r w:rsidR="000730DF">
        <w:t>____________</w:t>
      </w:r>
    </w:p>
    <w:p w:rsidR="008A4E0F" w:rsidRPr="003A218D" w:rsidRDefault="008A4E0F" w:rsidP="008A4E0F">
      <w:pPr>
        <w:ind w:left="142" w:firstLine="567"/>
        <w:contextualSpacing/>
        <w:jc w:val="both"/>
      </w:pPr>
      <w:r w:rsidRPr="003A218D">
        <w:t>Иные сведения ____________________________________________________</w:t>
      </w:r>
    </w:p>
    <w:p w:rsidR="008A4E0F" w:rsidRPr="003A218D" w:rsidRDefault="008A4E0F" w:rsidP="008A4E0F">
      <w:pPr>
        <w:pStyle w:val="ConsNormal"/>
        <w:ind w:left="142" w:firstLine="567"/>
        <w:contextualSpacing/>
        <w:jc w:val="left"/>
        <w:rPr>
          <w:rFonts w:ascii="Times New Roman" w:hAnsi="Times New Roman" w:cs="Times New Roman"/>
          <w:sz w:val="24"/>
          <w:szCs w:val="24"/>
        </w:rPr>
      </w:pPr>
      <w:r w:rsidRPr="003A218D">
        <w:rPr>
          <w:rFonts w:ascii="Times New Roman" w:hAnsi="Times New Roman" w:cs="Times New Roman"/>
          <w:sz w:val="24"/>
          <w:szCs w:val="24"/>
        </w:rPr>
        <w:t>Заявитель________________________________/___________________________</w:t>
      </w:r>
    </w:p>
    <w:p w:rsidR="008A4E0F" w:rsidRPr="003F59B7" w:rsidRDefault="008A4E0F" w:rsidP="008A4E0F">
      <w:pPr>
        <w:pStyle w:val="ConsNormal"/>
        <w:ind w:left="142" w:firstLine="567"/>
        <w:contextualSpacing/>
        <w:jc w:val="center"/>
        <w:rPr>
          <w:rFonts w:ascii="Times New Roman" w:hAnsi="Times New Roman" w:cs="Times New Roman"/>
        </w:rPr>
      </w:pPr>
      <w:r w:rsidRPr="003F59B7">
        <w:rPr>
          <w:rFonts w:ascii="Times New Roman" w:hAnsi="Times New Roman" w:cs="Times New Roman"/>
        </w:rPr>
        <w:t>(подпись)</w:t>
      </w:r>
      <w:r w:rsidRPr="003F59B7">
        <w:rPr>
          <w:rFonts w:ascii="Times New Roman" w:hAnsi="Times New Roman" w:cs="Times New Roman"/>
        </w:rPr>
        <w:tab/>
      </w:r>
      <w:r w:rsidRPr="003F59B7">
        <w:rPr>
          <w:rFonts w:ascii="Times New Roman" w:hAnsi="Times New Roman" w:cs="Times New Roman"/>
        </w:rPr>
        <w:tab/>
      </w:r>
      <w:r w:rsidRPr="003F59B7">
        <w:rPr>
          <w:rFonts w:ascii="Times New Roman" w:hAnsi="Times New Roman" w:cs="Times New Roman"/>
        </w:rPr>
        <w:tab/>
        <w:t>(расшифровка)</w:t>
      </w:r>
    </w:p>
    <w:p w:rsidR="008A4E0F" w:rsidRPr="003A218D" w:rsidRDefault="008A4E0F" w:rsidP="008A4E0F">
      <w:pPr>
        <w:pStyle w:val="ConsNormal"/>
        <w:contextualSpacing/>
        <w:jc w:val="left"/>
        <w:rPr>
          <w:rFonts w:ascii="Times New Roman" w:hAnsi="Times New Roman" w:cs="Times New Roman"/>
          <w:sz w:val="24"/>
          <w:szCs w:val="24"/>
        </w:rPr>
      </w:pPr>
      <w:r w:rsidRPr="003A218D">
        <w:rPr>
          <w:rFonts w:ascii="Times New Roman" w:hAnsi="Times New Roman" w:cs="Times New Roman"/>
          <w:sz w:val="24"/>
          <w:szCs w:val="24"/>
        </w:rPr>
        <w:t>Заявление принял: ________________________________________/____________________________________</w:t>
      </w:r>
    </w:p>
    <w:p w:rsidR="008A4E0F" w:rsidRPr="003A218D" w:rsidRDefault="008A4E0F" w:rsidP="008A4E0F">
      <w:pPr>
        <w:pStyle w:val="ConsNormal"/>
        <w:ind w:left="142" w:firstLine="567"/>
        <w:contextualSpacing/>
        <w:jc w:val="center"/>
        <w:rPr>
          <w:rFonts w:ascii="Times New Roman" w:hAnsi="Times New Roman" w:cs="Times New Roman"/>
          <w:sz w:val="24"/>
          <w:szCs w:val="24"/>
        </w:rPr>
      </w:pPr>
      <w:r w:rsidRPr="003A218D">
        <w:rPr>
          <w:rFonts w:ascii="Times New Roman" w:hAnsi="Times New Roman" w:cs="Times New Roman"/>
          <w:sz w:val="24"/>
          <w:szCs w:val="24"/>
        </w:rPr>
        <w:t>(подпись)</w:t>
      </w:r>
      <w:r w:rsidRPr="003A218D">
        <w:rPr>
          <w:rFonts w:ascii="Times New Roman" w:hAnsi="Times New Roman" w:cs="Times New Roman"/>
          <w:sz w:val="24"/>
          <w:szCs w:val="24"/>
        </w:rPr>
        <w:tab/>
      </w:r>
      <w:r w:rsidRPr="003A218D">
        <w:rPr>
          <w:rFonts w:ascii="Times New Roman" w:hAnsi="Times New Roman" w:cs="Times New Roman"/>
          <w:sz w:val="24"/>
          <w:szCs w:val="24"/>
        </w:rPr>
        <w:tab/>
      </w:r>
      <w:r w:rsidRPr="003A218D">
        <w:rPr>
          <w:rFonts w:ascii="Times New Roman" w:hAnsi="Times New Roman" w:cs="Times New Roman"/>
          <w:sz w:val="24"/>
          <w:szCs w:val="24"/>
        </w:rPr>
        <w:tab/>
      </w:r>
      <w:r w:rsidRPr="003A218D">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tblGrid>
      <w:tr w:rsidR="003F59B7" w:rsidRPr="003A218D" w:rsidTr="003A218D">
        <w:tc>
          <w:tcPr>
            <w:tcW w:w="817"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c>
          <w:tcPr>
            <w:tcW w:w="284"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r>
    </w:tbl>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F59B7" w:rsidRDefault="008A4E0F" w:rsidP="003F59B7">
      <w:pPr>
        <w:shd w:val="clear" w:color="auto" w:fill="FFFFFF"/>
        <w:contextualSpacing/>
        <w:textAlignment w:val="baseline"/>
        <w:outlineLvl w:val="2"/>
        <w:rPr>
          <w:bCs/>
          <w:color w:val="000000" w:themeColor="text1"/>
        </w:rPr>
      </w:pPr>
    </w:p>
    <w:p w:rsidR="008A4E0F" w:rsidRPr="003A218D" w:rsidRDefault="003F59B7" w:rsidP="003F59B7">
      <w:pPr>
        <w:shd w:val="clear" w:color="auto" w:fill="FFFFFF"/>
        <w:contextualSpacing/>
        <w:jc w:val="center"/>
        <w:textAlignment w:val="baseline"/>
        <w:outlineLvl w:val="2"/>
        <w:rPr>
          <w:bCs/>
          <w:color w:val="000000" w:themeColor="text1"/>
        </w:rPr>
      </w:pPr>
      <w:r>
        <w:rPr>
          <w:bCs/>
          <w:color w:val="000000" w:themeColor="text1"/>
        </w:rPr>
        <w:t xml:space="preserve">                                                             </w:t>
      </w:r>
      <w:r w:rsidR="008A4E0F" w:rsidRPr="003A218D">
        <w:rPr>
          <w:bCs/>
          <w:color w:val="000000" w:themeColor="text1"/>
        </w:rPr>
        <w:t>Приложение 2</w:t>
      </w:r>
    </w:p>
    <w:p w:rsidR="008A4E0F" w:rsidRDefault="003F59B7" w:rsidP="003F59B7">
      <w:pPr>
        <w:shd w:val="clear" w:color="auto" w:fill="FFFFFF"/>
        <w:contextualSpacing/>
        <w:jc w:val="right"/>
        <w:textAlignment w:val="baseline"/>
        <w:outlineLvl w:val="2"/>
        <w:rPr>
          <w:bCs/>
          <w:color w:val="000000" w:themeColor="text1"/>
        </w:rPr>
      </w:pPr>
      <w:r>
        <w:rPr>
          <w:bCs/>
          <w:color w:val="000000" w:themeColor="text1"/>
        </w:rPr>
        <w:t>к Административному регламенту</w:t>
      </w:r>
    </w:p>
    <w:p w:rsidR="003F59B7" w:rsidRPr="003A218D" w:rsidRDefault="003F59B7" w:rsidP="003F59B7">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Кому _________________________</w:t>
      </w:r>
    </w:p>
    <w:p w:rsidR="008A4E0F" w:rsidRPr="003F59B7" w:rsidRDefault="008A4E0F" w:rsidP="008A4E0F">
      <w:pPr>
        <w:shd w:val="clear" w:color="auto" w:fill="FFFFFF"/>
        <w:contextualSpacing/>
        <w:jc w:val="right"/>
        <w:textAlignment w:val="baseline"/>
        <w:outlineLvl w:val="2"/>
        <w:rPr>
          <w:bCs/>
          <w:color w:val="000000" w:themeColor="text1"/>
          <w:sz w:val="20"/>
          <w:szCs w:val="20"/>
        </w:rPr>
      </w:pPr>
      <w:r w:rsidRPr="003F59B7">
        <w:rPr>
          <w:bCs/>
          <w:color w:val="000000" w:themeColor="text1"/>
          <w:sz w:val="20"/>
          <w:szCs w:val="20"/>
        </w:rPr>
        <w:t>(наименование заявителя</w:t>
      </w:r>
      <w:r w:rsidR="003F59B7">
        <w:rPr>
          <w:bCs/>
          <w:color w:val="000000" w:themeColor="text1"/>
          <w:sz w:val="20"/>
          <w:szCs w:val="20"/>
        </w:rPr>
        <w:t>)</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______________________________</w:t>
      </w:r>
    </w:p>
    <w:p w:rsidR="008A4E0F" w:rsidRPr="003F59B7" w:rsidRDefault="003F59B7" w:rsidP="003F59B7">
      <w:pPr>
        <w:shd w:val="clear" w:color="auto" w:fill="FFFFFF"/>
        <w:contextualSpacing/>
        <w:jc w:val="center"/>
        <w:textAlignment w:val="baseline"/>
        <w:outlineLvl w:val="2"/>
        <w:rPr>
          <w:bCs/>
          <w:color w:val="000000" w:themeColor="text1"/>
          <w:sz w:val="20"/>
          <w:szCs w:val="20"/>
        </w:rPr>
      </w:pPr>
      <w:r>
        <w:rPr>
          <w:bCs/>
          <w:color w:val="000000" w:themeColor="text1"/>
          <w:sz w:val="20"/>
          <w:szCs w:val="20"/>
        </w:rPr>
        <w:t xml:space="preserve">                                                                                                           </w:t>
      </w:r>
      <w:r w:rsidR="008A4E0F" w:rsidRPr="003F59B7">
        <w:rPr>
          <w:bCs/>
          <w:color w:val="000000" w:themeColor="text1"/>
          <w:sz w:val="20"/>
          <w:szCs w:val="20"/>
        </w:rPr>
        <w:t>(фамилия, имя, отчество</w:t>
      </w:r>
      <w:r>
        <w:rPr>
          <w:bCs/>
          <w:color w:val="000000" w:themeColor="text1"/>
          <w:sz w:val="20"/>
          <w:szCs w:val="20"/>
        </w:rPr>
        <w:t xml:space="preserve"> </w:t>
      </w:r>
      <w:r w:rsidRPr="003F59B7">
        <w:rPr>
          <w:bCs/>
          <w:color w:val="000000" w:themeColor="text1"/>
          <w:sz w:val="20"/>
          <w:szCs w:val="20"/>
        </w:rPr>
        <w:t>(последнее -</w:t>
      </w:r>
    </w:p>
    <w:p w:rsidR="003F59B7" w:rsidRPr="003F59B7" w:rsidRDefault="003F59B7" w:rsidP="003F59B7">
      <w:pPr>
        <w:shd w:val="clear" w:color="auto" w:fill="FFFFFF"/>
        <w:contextualSpacing/>
        <w:jc w:val="center"/>
        <w:textAlignment w:val="baseline"/>
        <w:outlineLvl w:val="2"/>
        <w:rPr>
          <w:bCs/>
          <w:color w:val="000000" w:themeColor="text1"/>
          <w:sz w:val="20"/>
          <w:szCs w:val="20"/>
        </w:rPr>
      </w:pPr>
      <w:r>
        <w:rPr>
          <w:bCs/>
          <w:color w:val="000000" w:themeColor="text1"/>
          <w:sz w:val="20"/>
          <w:szCs w:val="20"/>
        </w:rPr>
        <w:t xml:space="preserve">                                                                                                       </w:t>
      </w:r>
      <w:r w:rsidR="008A4E0F" w:rsidRPr="003F59B7">
        <w:rPr>
          <w:bCs/>
          <w:color w:val="000000" w:themeColor="text1"/>
          <w:sz w:val="20"/>
          <w:szCs w:val="20"/>
        </w:rPr>
        <w:t>при наличии)</w:t>
      </w:r>
      <w:r w:rsidRPr="003F59B7">
        <w:rPr>
          <w:bCs/>
          <w:color w:val="000000" w:themeColor="text1"/>
          <w:sz w:val="20"/>
          <w:szCs w:val="20"/>
        </w:rPr>
        <w:t xml:space="preserve"> для физических лиц,</w:t>
      </w:r>
    </w:p>
    <w:p w:rsidR="008A4E0F" w:rsidRPr="003F59B7" w:rsidRDefault="008A4E0F" w:rsidP="003F59B7">
      <w:pPr>
        <w:shd w:val="clear" w:color="auto" w:fill="FFFFFF"/>
        <w:contextualSpacing/>
        <w:jc w:val="center"/>
        <w:textAlignment w:val="baseline"/>
        <w:outlineLvl w:val="2"/>
        <w:rPr>
          <w:bCs/>
          <w:color w:val="000000" w:themeColor="text1"/>
          <w:sz w:val="20"/>
          <w:szCs w:val="20"/>
        </w:rPr>
      </w:pPr>
    </w:p>
    <w:p w:rsidR="008A4E0F" w:rsidRPr="003F59B7" w:rsidRDefault="003F59B7" w:rsidP="003F59B7">
      <w:pPr>
        <w:shd w:val="clear" w:color="auto" w:fill="FFFFFF"/>
        <w:contextualSpacing/>
        <w:textAlignment w:val="baseline"/>
        <w:outlineLvl w:val="2"/>
        <w:rPr>
          <w:bCs/>
          <w:color w:val="000000" w:themeColor="text1"/>
          <w:sz w:val="20"/>
          <w:szCs w:val="20"/>
        </w:rPr>
      </w:pPr>
      <w:r>
        <w:rPr>
          <w:bCs/>
          <w:color w:val="000000" w:themeColor="text1"/>
        </w:rPr>
        <w:t xml:space="preserve">                                                                                              </w:t>
      </w:r>
      <w:r w:rsidR="008A4E0F" w:rsidRPr="003A218D">
        <w:rPr>
          <w:bCs/>
          <w:color w:val="000000" w:themeColor="text1"/>
        </w:rPr>
        <w:t>______________________________</w:t>
      </w:r>
    </w:p>
    <w:p w:rsidR="008A4E0F" w:rsidRPr="003F59B7" w:rsidRDefault="003F59B7" w:rsidP="003F59B7">
      <w:pPr>
        <w:shd w:val="clear" w:color="auto" w:fill="FFFFFF"/>
        <w:contextualSpacing/>
        <w:jc w:val="right"/>
        <w:textAlignment w:val="baseline"/>
        <w:outlineLvl w:val="2"/>
        <w:rPr>
          <w:bCs/>
          <w:color w:val="000000" w:themeColor="text1"/>
          <w:sz w:val="20"/>
          <w:szCs w:val="20"/>
        </w:rPr>
      </w:pPr>
      <w:r>
        <w:rPr>
          <w:bCs/>
          <w:color w:val="000000" w:themeColor="text1"/>
          <w:sz w:val="20"/>
          <w:szCs w:val="20"/>
        </w:rPr>
        <w:t xml:space="preserve">                                                                             </w:t>
      </w:r>
      <w:r w:rsidR="008A4E0F" w:rsidRPr="003F59B7">
        <w:rPr>
          <w:bCs/>
          <w:color w:val="000000" w:themeColor="text1"/>
          <w:sz w:val="20"/>
          <w:szCs w:val="20"/>
        </w:rPr>
        <w:t>полное наименование</w:t>
      </w:r>
      <w:r w:rsidRPr="003F59B7">
        <w:rPr>
          <w:bCs/>
          <w:color w:val="000000" w:themeColor="text1"/>
          <w:sz w:val="20"/>
          <w:szCs w:val="20"/>
        </w:rPr>
        <w:t xml:space="preserve"> </w:t>
      </w:r>
      <w:r>
        <w:rPr>
          <w:bCs/>
          <w:color w:val="000000" w:themeColor="text1"/>
          <w:sz w:val="20"/>
          <w:szCs w:val="20"/>
        </w:rPr>
        <w:t xml:space="preserve">организации –для </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______________________________</w:t>
      </w:r>
    </w:p>
    <w:p w:rsidR="008A4E0F" w:rsidRPr="003F59B7" w:rsidRDefault="008A4E0F" w:rsidP="008A4E0F">
      <w:pPr>
        <w:shd w:val="clear" w:color="auto" w:fill="FFFFFF"/>
        <w:contextualSpacing/>
        <w:jc w:val="right"/>
        <w:textAlignment w:val="baseline"/>
        <w:outlineLvl w:val="2"/>
        <w:rPr>
          <w:bCs/>
          <w:color w:val="000000" w:themeColor="text1"/>
          <w:sz w:val="20"/>
          <w:szCs w:val="20"/>
        </w:rPr>
      </w:pPr>
      <w:r w:rsidRPr="003F59B7">
        <w:rPr>
          <w:bCs/>
          <w:color w:val="000000" w:themeColor="text1"/>
          <w:sz w:val="20"/>
          <w:szCs w:val="20"/>
        </w:rPr>
        <w:t>юридических лиц), его почтовый</w:t>
      </w:r>
    </w:p>
    <w:p w:rsidR="008A4E0F" w:rsidRPr="003F59B7" w:rsidRDefault="008A4E0F" w:rsidP="008A4E0F">
      <w:pPr>
        <w:shd w:val="clear" w:color="auto" w:fill="FFFFFF"/>
        <w:contextualSpacing/>
        <w:jc w:val="right"/>
        <w:textAlignment w:val="baseline"/>
        <w:outlineLvl w:val="2"/>
        <w:rPr>
          <w:bCs/>
          <w:color w:val="000000" w:themeColor="text1"/>
          <w:sz w:val="20"/>
          <w:szCs w:val="20"/>
        </w:rPr>
      </w:pPr>
      <w:r w:rsidRPr="003F59B7">
        <w:rPr>
          <w:bCs/>
          <w:color w:val="000000" w:themeColor="text1"/>
          <w:sz w:val="20"/>
          <w:szCs w:val="20"/>
        </w:rPr>
        <w:t>индекс и адрес)</w:t>
      </w:r>
    </w:p>
    <w:p w:rsidR="008A4E0F" w:rsidRPr="003A218D" w:rsidRDefault="008A4E0F" w:rsidP="008A4E0F">
      <w:pPr>
        <w:contextualSpacing/>
        <w:textAlignment w:val="baseline"/>
        <w:rPr>
          <w:color w:val="444444"/>
          <w:spacing w:val="-18"/>
        </w:rPr>
      </w:pPr>
    </w:p>
    <w:p w:rsidR="008A4E0F" w:rsidRPr="003A218D" w:rsidRDefault="008A4E0F" w:rsidP="008A4E0F">
      <w:pPr>
        <w:shd w:val="clear" w:color="auto" w:fill="FFFFFF"/>
        <w:contextualSpacing/>
        <w:jc w:val="center"/>
        <w:textAlignment w:val="baseline"/>
        <w:rPr>
          <w:bCs/>
          <w:color w:val="000000" w:themeColor="text1"/>
        </w:rPr>
      </w:pPr>
      <w:r w:rsidRPr="003A218D">
        <w:rPr>
          <w:bCs/>
          <w:color w:val="000000" w:themeColor="text1"/>
        </w:rPr>
        <w:t>Отказ в выдаче разрешения на право вырубки зеленых насаждений</w:t>
      </w: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ind w:firstLine="709"/>
        <w:contextualSpacing/>
        <w:jc w:val="both"/>
        <w:textAlignment w:val="baseline"/>
        <w:rPr>
          <w:color w:val="000000" w:themeColor="text1"/>
          <w:spacing w:val="-18"/>
        </w:rPr>
      </w:pPr>
      <w:r w:rsidRPr="003A218D">
        <w:rPr>
          <w:color w:val="000000" w:themeColor="text1"/>
          <w:spacing w:val="-18"/>
        </w:rPr>
        <w:t>Вы обратились с заявлением о выдаче разрешения на право вырубки зеленых насаждений, расположенных на земельном участке по адресу:</w:t>
      </w:r>
    </w:p>
    <w:p w:rsidR="008A4E0F" w:rsidRPr="003A218D" w:rsidRDefault="008A4E0F" w:rsidP="008A4E0F">
      <w:pPr>
        <w:shd w:val="clear" w:color="auto" w:fill="FFFFFF"/>
        <w:contextualSpacing/>
        <w:jc w:val="both"/>
        <w:textAlignment w:val="baseline"/>
        <w:rPr>
          <w:bCs/>
          <w:color w:val="000000" w:themeColor="text1"/>
        </w:rPr>
      </w:pPr>
      <w:r w:rsidRPr="003A218D">
        <w:rPr>
          <w:color w:val="000000" w:themeColor="text1"/>
          <w:spacing w:val="-18"/>
        </w:rPr>
        <w:t>________________________________________________________________________________________________________________________________________________________________________________</w:t>
      </w:r>
    </w:p>
    <w:p w:rsidR="008A4E0F" w:rsidRPr="003A218D" w:rsidRDefault="008A4E0F" w:rsidP="008A4E0F">
      <w:pPr>
        <w:shd w:val="clear" w:color="auto" w:fill="FFFFFF"/>
        <w:ind w:firstLine="709"/>
        <w:contextualSpacing/>
        <w:jc w:val="both"/>
        <w:textAlignment w:val="baseline"/>
        <w:rPr>
          <w:bCs/>
          <w:color w:val="000000" w:themeColor="text1"/>
        </w:rPr>
      </w:pPr>
      <w:r w:rsidRPr="003A218D">
        <w:rPr>
          <w:color w:val="000000" w:themeColor="text1"/>
          <w:spacing w:val="-18"/>
        </w:rPr>
        <w:t>Заявление принято «__»__________ 20__ г., зарегистрировано № ______________</w:t>
      </w:r>
    </w:p>
    <w:p w:rsidR="008A4E0F" w:rsidRPr="003A218D" w:rsidRDefault="008A4E0F" w:rsidP="008A4E0F">
      <w:pPr>
        <w:shd w:val="clear" w:color="auto" w:fill="FFFFFF"/>
        <w:ind w:firstLine="709"/>
        <w:contextualSpacing/>
        <w:jc w:val="both"/>
        <w:textAlignment w:val="baseline"/>
        <w:rPr>
          <w:color w:val="000000" w:themeColor="text1"/>
          <w:spacing w:val="-18"/>
        </w:rPr>
      </w:pPr>
      <w:r w:rsidRPr="003A218D">
        <w:rPr>
          <w:color w:val="000000" w:themeColor="text1"/>
          <w:spacing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8A4E0F" w:rsidRPr="003A218D" w:rsidRDefault="008A4E0F" w:rsidP="008A4E0F">
      <w:pPr>
        <w:shd w:val="clear" w:color="auto" w:fill="FFFFFF"/>
        <w:contextualSpacing/>
        <w:jc w:val="both"/>
        <w:textAlignment w:val="baseline"/>
        <w:rPr>
          <w:bCs/>
          <w:color w:val="000000" w:themeColor="text1"/>
        </w:rPr>
      </w:pPr>
      <w:r w:rsidRPr="003A218D">
        <w:rPr>
          <w:color w:val="000000" w:themeColor="text1"/>
          <w:spacing w:val="-18"/>
        </w:rPr>
        <w:t>_____________________________________________________________________________________,</w:t>
      </w:r>
    </w:p>
    <w:p w:rsidR="008A4E0F" w:rsidRPr="003A218D" w:rsidRDefault="008A4E0F" w:rsidP="008A4E0F">
      <w:pPr>
        <w:shd w:val="clear" w:color="auto" w:fill="FFFFFF"/>
        <w:contextualSpacing/>
        <w:jc w:val="both"/>
        <w:textAlignment w:val="baseline"/>
        <w:rPr>
          <w:bCs/>
          <w:color w:val="000000" w:themeColor="text1"/>
        </w:rPr>
      </w:pPr>
      <w:r w:rsidRPr="003A218D">
        <w:rPr>
          <w:color w:val="000000" w:themeColor="text1"/>
          <w:spacing w:val="-18"/>
        </w:rPr>
        <w:t>в связи с ______________________________________________________________________________</w:t>
      </w:r>
    </w:p>
    <w:p w:rsidR="008A4E0F" w:rsidRPr="003A218D" w:rsidRDefault="008A4E0F" w:rsidP="008A4E0F">
      <w:pPr>
        <w:ind w:firstLine="709"/>
        <w:contextualSpacing/>
        <w:jc w:val="center"/>
        <w:textAlignment w:val="baseline"/>
        <w:rPr>
          <w:color w:val="000000" w:themeColor="text1"/>
          <w:spacing w:val="-18"/>
        </w:rPr>
      </w:pPr>
      <w:r w:rsidRPr="003A218D">
        <w:rPr>
          <w:color w:val="000000" w:themeColor="text1"/>
          <w:spacing w:val="-18"/>
        </w:rPr>
        <w:t>(указать причину отказа в соответствии с действующим законодательством)</w:t>
      </w:r>
    </w:p>
    <w:p w:rsidR="008A4E0F" w:rsidRPr="003A218D" w:rsidRDefault="008A4E0F" w:rsidP="008A4E0F">
      <w:pPr>
        <w:contextualSpacing/>
        <w:jc w:val="center"/>
        <w:textAlignment w:val="baseline"/>
        <w:rPr>
          <w:color w:val="000000" w:themeColor="text1"/>
          <w:spacing w:val="-18"/>
        </w:rPr>
      </w:pPr>
      <w:r w:rsidRPr="003A218D">
        <w:rPr>
          <w:color w:val="000000" w:themeColor="text1"/>
          <w:spacing w:val="-18"/>
        </w:rPr>
        <w:t>_______________________________________ ____________________ _________________________</w:t>
      </w: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Должность уполномоченного сотрудника</w:t>
      </w:r>
      <w:r w:rsidRPr="003A218D">
        <w:rPr>
          <w:color w:val="000000" w:themeColor="text1"/>
          <w:spacing w:val="-18"/>
        </w:rPr>
        <w:tab/>
      </w:r>
      <w:r w:rsidRPr="003A218D">
        <w:rPr>
          <w:color w:val="000000" w:themeColor="text1"/>
          <w:spacing w:val="-18"/>
        </w:rPr>
        <w:tab/>
        <w:t>(подпись)</w:t>
      </w:r>
      <w:r w:rsidRPr="003A218D">
        <w:rPr>
          <w:color w:val="000000" w:themeColor="text1"/>
          <w:spacing w:val="-18"/>
        </w:rPr>
        <w:tab/>
        <w:t xml:space="preserve">(расшифровка подписи) органа, осуществляющего выдачу  разрешения на право вырубки зеленых насаждений </w:t>
      </w:r>
      <w:r w:rsidRPr="003A218D">
        <w:rPr>
          <w:color w:val="000000" w:themeColor="text1"/>
          <w:spacing w:val="-18"/>
        </w:rPr>
        <w:br/>
        <w:t>Отказ получил, приложенные к заявлению о выдаче разрешения на право вырубки зеленых насаждений  оригиналы документов возвращены:</w:t>
      </w: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«__»________________ 20__ г.</w:t>
      </w:r>
      <w:r w:rsidRPr="003A218D">
        <w:rPr>
          <w:color w:val="000000" w:themeColor="text1"/>
          <w:spacing w:val="-18"/>
        </w:rPr>
        <w:br/>
        <w:t>_________ _________________________</w:t>
      </w: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(подпись) (расшифровка подписи)</w:t>
      </w:r>
    </w:p>
    <w:p w:rsidR="008A4E0F" w:rsidRPr="003A218D" w:rsidRDefault="008A4E0F" w:rsidP="008A4E0F">
      <w:pPr>
        <w:ind w:firstLine="709"/>
        <w:contextualSpacing/>
        <w:textAlignment w:val="baseline"/>
        <w:rPr>
          <w:color w:val="000000" w:themeColor="text1"/>
          <w:spacing w:val="-18"/>
        </w:rPr>
      </w:pP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Исполнитель:</w:t>
      </w:r>
    </w:p>
    <w:p w:rsidR="008A4E0F" w:rsidRPr="003A218D" w:rsidRDefault="008A4E0F" w:rsidP="008A4E0F">
      <w:pPr>
        <w:ind w:firstLine="709"/>
        <w:contextualSpacing/>
        <w:textAlignment w:val="baseline"/>
        <w:rPr>
          <w:color w:val="000000" w:themeColor="text1"/>
          <w:spacing w:val="-18"/>
        </w:rPr>
      </w:pP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Телефон:</w:t>
      </w: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Pr="003A218D" w:rsidRDefault="003F59B7"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3F59B7" w:rsidP="003F59B7">
      <w:pPr>
        <w:shd w:val="clear" w:color="auto" w:fill="FFFFFF"/>
        <w:contextualSpacing/>
        <w:jc w:val="center"/>
        <w:textAlignment w:val="baseline"/>
        <w:outlineLvl w:val="2"/>
        <w:rPr>
          <w:bCs/>
          <w:color w:val="000000" w:themeColor="text1"/>
        </w:rPr>
      </w:pPr>
      <w:r>
        <w:rPr>
          <w:bCs/>
          <w:color w:val="000000" w:themeColor="text1"/>
        </w:rPr>
        <w:t xml:space="preserve">                                                              </w:t>
      </w:r>
      <w:r w:rsidR="008A4E0F" w:rsidRPr="003A218D">
        <w:rPr>
          <w:bCs/>
          <w:color w:val="000000" w:themeColor="text1"/>
        </w:rPr>
        <w:t>Приложение 3</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к Административному регламенту</w:t>
      </w: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contextualSpacing/>
        <w:jc w:val="center"/>
        <w:textAlignment w:val="baseline"/>
        <w:rPr>
          <w:bCs/>
          <w:color w:val="000000" w:themeColor="text1"/>
        </w:rPr>
      </w:pPr>
      <w:r w:rsidRPr="003A218D">
        <w:rPr>
          <w:bCs/>
          <w:color w:val="000000" w:themeColor="text1"/>
        </w:rPr>
        <w:t xml:space="preserve">Разрешение № ____ </w:t>
      </w:r>
    </w:p>
    <w:p w:rsidR="008A4E0F" w:rsidRPr="003A218D" w:rsidRDefault="008A4E0F" w:rsidP="008A4E0F">
      <w:pPr>
        <w:shd w:val="clear" w:color="auto" w:fill="FFFFFF"/>
        <w:contextualSpacing/>
        <w:jc w:val="center"/>
        <w:textAlignment w:val="baseline"/>
        <w:rPr>
          <w:bCs/>
          <w:color w:val="000000" w:themeColor="text1"/>
        </w:rPr>
      </w:pPr>
      <w:r w:rsidRPr="003A218D">
        <w:rPr>
          <w:bCs/>
          <w:color w:val="000000" w:themeColor="text1"/>
        </w:rPr>
        <w:t>на вырубку зеленых насаждений</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w:t>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t>«__»________ 202_</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Выдано 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на основании 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На основании акта технического обследования от «_</w:t>
      </w:r>
      <w:proofErr w:type="gramStart"/>
      <w:r w:rsidRPr="003A218D">
        <w:rPr>
          <w:color w:val="000000" w:themeColor="text1"/>
          <w:spacing w:val="-18"/>
        </w:rPr>
        <w:t>_»_</w:t>
      </w:r>
      <w:proofErr w:type="gramEnd"/>
      <w:r w:rsidRPr="003A218D">
        <w:rPr>
          <w:color w:val="000000" w:themeColor="text1"/>
          <w:spacing w:val="-18"/>
        </w:rPr>
        <w:t>______ ____ г. № 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Настоящим разрешается провести ____________________________________________________________</w:t>
      </w:r>
    </w:p>
    <w:p w:rsidR="008A4E0F" w:rsidRPr="003A218D" w:rsidRDefault="008A4E0F" w:rsidP="008A4E0F">
      <w:pPr>
        <w:ind w:left="142"/>
        <w:contextualSpacing/>
        <w:jc w:val="center"/>
        <w:textAlignment w:val="baseline"/>
        <w:rPr>
          <w:color w:val="000000" w:themeColor="text1"/>
          <w:spacing w:val="-18"/>
        </w:rPr>
      </w:pPr>
      <w:r w:rsidRPr="003A218D">
        <w:rPr>
          <w:color w:val="000000" w:themeColor="text1"/>
          <w:spacing w:val="-18"/>
        </w:rPr>
        <w:t>(вырубку, опиловку)</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зеленых насаждений (вид, порода), шт.: 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по адресу: 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Восстановительная стоимость оплачена, что подтверждается 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При проведении вырубки деревьев и кустарников выкорчевка пней обязательна.</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w:t>
      </w:r>
      <w:r w:rsidRPr="003A218D">
        <w:rPr>
          <w:color w:val="000000" w:themeColor="text1"/>
          <w:spacing w:val="-18"/>
        </w:rPr>
        <w:tab/>
      </w:r>
      <w:r w:rsidRPr="003A218D">
        <w:rPr>
          <w:color w:val="000000" w:themeColor="text1"/>
          <w:spacing w:val="-18"/>
        </w:rPr>
        <w:tab/>
      </w:r>
      <w:r w:rsidRPr="003A218D">
        <w:rPr>
          <w:color w:val="000000" w:themeColor="text1"/>
          <w:spacing w:val="-18"/>
        </w:rPr>
        <w:tab/>
        <w:t>______________________________________</w:t>
      </w: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3F59B7" w:rsidP="003F59B7">
      <w:pPr>
        <w:shd w:val="clear" w:color="auto" w:fill="FFFFFF"/>
        <w:contextualSpacing/>
        <w:jc w:val="center"/>
        <w:textAlignment w:val="baseline"/>
        <w:outlineLvl w:val="2"/>
        <w:rPr>
          <w:bCs/>
          <w:color w:val="000000" w:themeColor="text1"/>
        </w:rPr>
      </w:pPr>
      <w:r>
        <w:rPr>
          <w:bCs/>
          <w:color w:val="000000" w:themeColor="text1"/>
        </w:rPr>
        <w:t xml:space="preserve">                                                              </w:t>
      </w:r>
      <w:r w:rsidR="008A4E0F" w:rsidRPr="003A218D">
        <w:rPr>
          <w:bCs/>
          <w:color w:val="000000" w:themeColor="text1"/>
        </w:rPr>
        <w:t>Приложение 4</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к Административному регламенту</w:t>
      </w: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Pr="003A218D" w:rsidRDefault="008A4E0F" w:rsidP="008A4E0F">
      <w:pPr>
        <w:shd w:val="clear" w:color="auto" w:fill="FFFFFF"/>
        <w:contextualSpacing/>
        <w:jc w:val="center"/>
        <w:textAlignment w:val="baseline"/>
        <w:outlineLvl w:val="2"/>
        <w:rPr>
          <w:bCs/>
          <w:color w:val="000000" w:themeColor="text1"/>
        </w:rPr>
      </w:pPr>
      <w:r w:rsidRPr="003A218D">
        <w:rPr>
          <w:bCs/>
          <w:color w:val="000000" w:themeColor="text1"/>
        </w:rPr>
        <w:t>Акт технического обследования зеленых насаждений</w:t>
      </w:r>
    </w:p>
    <w:p w:rsidR="008A4E0F" w:rsidRPr="003A218D" w:rsidRDefault="008A4E0F" w:rsidP="008A4E0F">
      <w:pPr>
        <w:tabs>
          <w:tab w:val="left" w:pos="9639"/>
        </w:tabs>
        <w:ind w:right="-285"/>
        <w:contextualSpacing/>
        <w:textAlignment w:val="baseline"/>
        <w:rPr>
          <w:color w:val="000000" w:themeColor="text1"/>
          <w:spacing w:val="-18"/>
        </w:rPr>
      </w:pPr>
    </w:p>
    <w:p w:rsidR="008A4E0F" w:rsidRPr="003A218D" w:rsidRDefault="008A4E0F" w:rsidP="008A4E0F">
      <w:pPr>
        <w:ind w:right="-1"/>
        <w:contextualSpacing/>
        <w:textAlignment w:val="baseline"/>
        <w:rPr>
          <w:color w:val="000000" w:themeColor="text1"/>
          <w:spacing w:val="-18"/>
        </w:rPr>
      </w:pPr>
      <w:r w:rsidRPr="003A218D">
        <w:rPr>
          <w:color w:val="000000" w:themeColor="text1"/>
          <w:spacing w:val="-18"/>
        </w:rPr>
        <w:t>«__»___________ ____ года</w:t>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t>_______</w:t>
      </w:r>
    </w:p>
    <w:p w:rsidR="008A4E0F" w:rsidRPr="003A218D" w:rsidRDefault="008A4E0F" w:rsidP="008A4E0F">
      <w:pPr>
        <w:tabs>
          <w:tab w:val="left" w:pos="9639"/>
        </w:tabs>
        <w:contextualSpacing/>
        <w:textAlignment w:val="baseline"/>
        <w:rPr>
          <w:color w:val="000000" w:themeColor="text1"/>
          <w:spacing w:val="-18"/>
        </w:rPr>
      </w:pPr>
    </w:p>
    <w:p w:rsidR="008A4E0F" w:rsidRPr="003A218D" w:rsidRDefault="008A4E0F" w:rsidP="008A4E0F">
      <w:pPr>
        <w:tabs>
          <w:tab w:val="left" w:pos="9639"/>
        </w:tabs>
        <w:contextualSpacing/>
        <w:textAlignment w:val="baseline"/>
        <w:rPr>
          <w:color w:val="000000" w:themeColor="text1"/>
          <w:spacing w:val="-18"/>
        </w:rPr>
      </w:pPr>
      <w:r w:rsidRPr="003A218D">
        <w:rPr>
          <w:color w:val="000000" w:themeColor="text1"/>
          <w:spacing w:val="-18"/>
        </w:rPr>
        <w:t>Комиссия в составе:</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1.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2.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3.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4.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провели техническое обследование зеленых насаждений, расположенных по адресу:</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Основание: 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Заявитель:</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333"/>
        <w:gridCol w:w="1703"/>
        <w:gridCol w:w="1657"/>
        <w:gridCol w:w="1305"/>
        <w:gridCol w:w="1630"/>
        <w:gridCol w:w="1521"/>
      </w:tblGrid>
      <w:tr w:rsidR="008A4E0F" w:rsidRPr="003A218D" w:rsidTr="003A218D">
        <w:trPr>
          <w:trHeight w:val="16"/>
        </w:trPr>
        <w:tc>
          <w:tcPr>
            <w:tcW w:w="547" w:type="dxa"/>
            <w:tcBorders>
              <w:top w:val="nil"/>
              <w:left w:val="nil"/>
              <w:bottom w:val="nil"/>
              <w:right w:val="nil"/>
            </w:tcBorders>
            <w:shd w:val="clear" w:color="auto" w:fill="auto"/>
            <w:hideMark/>
          </w:tcPr>
          <w:p w:rsidR="008A4E0F" w:rsidRPr="003A218D" w:rsidRDefault="008A4E0F" w:rsidP="003A218D">
            <w:pPr>
              <w:contextualSpacing/>
              <w:rPr>
                <w:color w:val="000000" w:themeColor="text1"/>
                <w:spacing w:val="-18"/>
              </w:rPr>
            </w:pPr>
          </w:p>
        </w:tc>
        <w:tc>
          <w:tcPr>
            <w:tcW w:w="1333"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703"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657"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305"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630"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521"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r>
      <w:tr w:rsidR="008A4E0F" w:rsidRPr="003A218D" w:rsidTr="003A218D">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Диаметр в см</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proofErr w:type="spellStart"/>
            <w:r w:rsidRPr="003A218D">
              <w:rPr>
                <w:color w:val="000000" w:themeColor="text1"/>
              </w:rPr>
              <w:t>Стоим.в</w:t>
            </w:r>
            <w:proofErr w:type="spellEnd"/>
            <w:r w:rsidRPr="003A218D">
              <w:rPr>
                <w:color w:val="000000" w:themeColor="text1"/>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Состояние</w:t>
            </w: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7</w:t>
            </w: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textAlignment w:val="baseline"/>
              <w:rPr>
                <w:color w:val="000000" w:themeColor="text1"/>
              </w:rPr>
            </w:pPr>
            <w:r w:rsidRPr="003A218D">
              <w:rPr>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bl>
    <w:p w:rsidR="008A4E0F" w:rsidRPr="003A218D" w:rsidRDefault="008A4E0F" w:rsidP="008A4E0F">
      <w:pPr>
        <w:contextualSpacing/>
        <w:textAlignment w:val="baseline"/>
        <w:rPr>
          <w:color w:val="000000" w:themeColor="text1"/>
          <w:spacing w:val="-18"/>
        </w:rPr>
      </w:pPr>
    </w:p>
    <w:p w:rsidR="008A4E0F" w:rsidRPr="003A218D" w:rsidRDefault="008A4E0F" w:rsidP="008A4E0F">
      <w:pPr>
        <w:contextualSpacing/>
        <w:textAlignment w:val="baseline"/>
        <w:rPr>
          <w:color w:val="000000" w:themeColor="text1"/>
          <w:spacing w:val="-18"/>
        </w:rPr>
      </w:pPr>
      <w:r w:rsidRPr="003A218D">
        <w:rPr>
          <w:color w:val="000000" w:themeColor="text1"/>
          <w:spacing w:val="-18"/>
        </w:rPr>
        <w:t>Заключение о целесообразности вырубки (опиловки) обследованных зеленых насаждений:</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Размер восстановительной стоимости:</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 xml:space="preserve">______________________________________________________ рублей </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 xml:space="preserve">Работы по вырубке выполнять после оплаты восстановительной стоимости </w:t>
      </w:r>
    </w:p>
    <w:p w:rsidR="008A4E0F" w:rsidRPr="003A218D" w:rsidRDefault="008A4E0F" w:rsidP="008A4E0F">
      <w:r w:rsidRPr="003A218D">
        <w:rPr>
          <w:color w:val="000000" w:themeColor="text1"/>
          <w:spacing w:val="-18"/>
        </w:rPr>
        <w:t>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Представитель организации заявителя</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w:t>
      </w: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3F59B7" w:rsidP="003F59B7">
      <w:pPr>
        <w:contextualSpacing/>
        <w:jc w:val="center"/>
      </w:pPr>
      <w:r>
        <w:lastRenderedPageBreak/>
        <w:t xml:space="preserve">                                                               </w:t>
      </w:r>
      <w:r w:rsidR="008A4E0F" w:rsidRPr="003A218D">
        <w:t>Приложение 5</w:t>
      </w:r>
    </w:p>
    <w:p w:rsidR="008A4E0F" w:rsidRPr="003A218D" w:rsidRDefault="008A4E0F" w:rsidP="008A4E0F">
      <w:pPr>
        <w:adjustRightInd w:val="0"/>
        <w:contextualSpacing/>
        <w:jc w:val="right"/>
      </w:pPr>
      <w:r w:rsidRPr="003A218D">
        <w:t>к Административному регламенту</w:t>
      </w:r>
    </w:p>
    <w:p w:rsidR="008A4E0F" w:rsidRPr="003A218D" w:rsidRDefault="008A4E0F" w:rsidP="008A4E0F">
      <w:pPr>
        <w:adjustRightInd w:val="0"/>
        <w:contextualSpacing/>
        <w:jc w:val="center"/>
      </w:pPr>
    </w:p>
    <w:p w:rsidR="008A4E0F" w:rsidRPr="003A218D" w:rsidRDefault="008A4E0F" w:rsidP="008A4E0F">
      <w:pPr>
        <w:adjustRightInd w:val="0"/>
        <w:contextualSpacing/>
        <w:jc w:val="center"/>
      </w:pPr>
      <w:r w:rsidRPr="003A218D">
        <w:t>РАСПИСКА</w:t>
      </w:r>
    </w:p>
    <w:p w:rsidR="008A4E0F" w:rsidRPr="003A218D" w:rsidRDefault="008A4E0F" w:rsidP="008A4E0F">
      <w:pPr>
        <w:adjustRightInd w:val="0"/>
        <w:contextualSpacing/>
        <w:jc w:val="center"/>
      </w:pPr>
      <w:r w:rsidRPr="003A218D">
        <w:t>в получении документов</w:t>
      </w:r>
    </w:p>
    <w:p w:rsidR="008A4E0F" w:rsidRPr="003A218D" w:rsidRDefault="008A4E0F" w:rsidP="008A4E0F">
      <w:pPr>
        <w:adjustRightInd w:val="0"/>
        <w:contextualSpacing/>
        <w:jc w:val="both"/>
      </w:pPr>
    </w:p>
    <w:p w:rsidR="008A4E0F" w:rsidRPr="003A218D" w:rsidRDefault="008A4E0F" w:rsidP="008A4E0F">
      <w:pPr>
        <w:adjustRightInd w:val="0"/>
        <w:ind w:firstLine="709"/>
        <w:contextualSpacing/>
        <w:jc w:val="both"/>
      </w:pPr>
      <w:r w:rsidRPr="003A218D">
        <w:t>Настоящим удостоверяется, что заявитель___________________________ ________________________________________________________________________</w:t>
      </w:r>
    </w:p>
    <w:p w:rsidR="008A4E0F" w:rsidRPr="003A218D" w:rsidRDefault="008A4E0F" w:rsidP="008A4E0F">
      <w:pPr>
        <w:adjustRightInd w:val="0"/>
        <w:contextualSpacing/>
        <w:jc w:val="both"/>
      </w:pPr>
      <w:r w:rsidRPr="003A218D">
        <w:t xml:space="preserve">для получения муниципальной услуги представил в администрацию </w:t>
      </w:r>
      <w:proofErr w:type="spellStart"/>
      <w:r w:rsidR="00E44761">
        <w:t>Новокусковского</w:t>
      </w:r>
      <w:bookmarkStart w:id="4" w:name="_GoBack"/>
      <w:bookmarkEnd w:id="4"/>
      <w:proofErr w:type="spellEnd"/>
      <w:r w:rsidRPr="003A218D">
        <w:t xml:space="preserve"> сельского поселения следующие документы:</w:t>
      </w:r>
    </w:p>
    <w:p w:rsidR="008A4E0F" w:rsidRPr="003A218D" w:rsidRDefault="008A4E0F" w:rsidP="008A4E0F">
      <w:pPr>
        <w:adjustRightInd w:val="0"/>
        <w:contextualSpacing/>
        <w:jc w:val="both"/>
      </w:pPr>
    </w:p>
    <w:tbl>
      <w:tblPr>
        <w:tblW w:w="0" w:type="auto"/>
        <w:tblInd w:w="-846"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737"/>
        <w:gridCol w:w="794"/>
        <w:gridCol w:w="680"/>
        <w:gridCol w:w="680"/>
        <w:gridCol w:w="680"/>
        <w:gridCol w:w="1123"/>
        <w:gridCol w:w="1559"/>
      </w:tblGrid>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 п/п</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Дата и подпись заявителя</w:t>
            </w: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1.</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2</w:t>
            </w: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3</w:t>
            </w: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4</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5</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6</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7</w:t>
            </w: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8</w:t>
            </w: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9</w:t>
            </w: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2.</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3.</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4.</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5.</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bl>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___________________________________________/___________________/__________________/</w:t>
      </w:r>
    </w:p>
    <w:p w:rsidR="008A4E0F" w:rsidRPr="003A218D" w:rsidRDefault="008A4E0F" w:rsidP="008A4E0F">
      <w:pPr>
        <w:pStyle w:val="ConsNormal"/>
        <w:contextualSpacing/>
        <w:jc w:val="left"/>
        <w:rPr>
          <w:rFonts w:ascii="Times New Roman" w:hAnsi="Times New Roman" w:cs="Times New Roman"/>
          <w:sz w:val="24"/>
          <w:szCs w:val="24"/>
        </w:rPr>
      </w:pPr>
      <w:r w:rsidRPr="003A218D">
        <w:rPr>
          <w:rFonts w:ascii="Times New Roman" w:eastAsia="Courier New" w:hAnsi="Times New Roman" w:cs="Times New Roman"/>
          <w:bCs/>
          <w:sz w:val="24"/>
          <w:szCs w:val="24"/>
        </w:rPr>
        <w:t>(должность лица, принявшего документы)</w:t>
      </w:r>
      <w:r w:rsidRPr="003A218D">
        <w:rPr>
          <w:rFonts w:ascii="Times New Roman" w:eastAsia="Courier New" w:hAnsi="Times New Roman" w:cs="Times New Roman"/>
          <w:bCs/>
          <w:sz w:val="24"/>
          <w:szCs w:val="24"/>
        </w:rPr>
        <w:tab/>
      </w:r>
      <w:r w:rsidRPr="003A218D">
        <w:rPr>
          <w:rFonts w:ascii="Times New Roman" w:eastAsia="Courier New" w:hAnsi="Times New Roman" w:cs="Times New Roman"/>
          <w:bCs/>
          <w:sz w:val="24"/>
          <w:szCs w:val="24"/>
        </w:rPr>
        <w:tab/>
      </w:r>
      <w:r w:rsidRPr="003A218D">
        <w:rPr>
          <w:rFonts w:ascii="Times New Roman" w:eastAsia="Courier New" w:hAnsi="Times New Roman" w:cs="Times New Roman"/>
          <w:bCs/>
          <w:sz w:val="24"/>
          <w:szCs w:val="24"/>
        </w:rPr>
        <w:tab/>
      </w:r>
      <w:r w:rsidRPr="003A218D">
        <w:rPr>
          <w:rFonts w:ascii="Times New Roman" w:hAnsi="Times New Roman" w:cs="Times New Roman"/>
          <w:sz w:val="24"/>
          <w:szCs w:val="24"/>
        </w:rPr>
        <w:t>(подпись)</w:t>
      </w:r>
      <w:r w:rsidRPr="003A218D">
        <w:rPr>
          <w:rFonts w:ascii="Times New Roman" w:hAnsi="Times New Roman" w:cs="Times New Roman"/>
          <w:sz w:val="24"/>
          <w:szCs w:val="24"/>
        </w:rPr>
        <w:tab/>
      </w:r>
      <w:r w:rsidRPr="003A218D">
        <w:rPr>
          <w:rFonts w:ascii="Times New Roman" w:hAnsi="Times New Roman" w:cs="Times New Roman"/>
          <w:sz w:val="24"/>
          <w:szCs w:val="24"/>
        </w:rPr>
        <w:tab/>
        <w:t>(расшифровка)</w:t>
      </w:r>
    </w:p>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«___» _____________ 20___ г.</w:t>
      </w:r>
    </w:p>
    <w:p w:rsidR="008A4E0F" w:rsidRPr="003A218D" w:rsidRDefault="008A4E0F" w:rsidP="008A4E0F">
      <w:pPr>
        <w:adjustRightInd w:val="0"/>
        <w:contextualSpacing/>
        <w:jc w:val="both"/>
      </w:pPr>
      <w:r w:rsidRPr="003A218D">
        <w:t>(дата выдачи документов)</w:t>
      </w:r>
    </w:p>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_______________________________________/__________________________________</w:t>
      </w:r>
    </w:p>
    <w:p w:rsidR="002B1129" w:rsidRDefault="008A4E0F" w:rsidP="008A4E0F">
      <w:pPr>
        <w:widowControl w:val="0"/>
        <w:overflowPunct w:val="0"/>
        <w:autoSpaceDE w:val="0"/>
        <w:autoSpaceDN w:val="0"/>
        <w:adjustRightInd w:val="0"/>
        <w:spacing w:line="240" w:lineRule="exact"/>
        <w:textAlignment w:val="baseline"/>
      </w:pPr>
      <w:r w:rsidRPr="003A218D">
        <w:t>(подпись заявителя)</w:t>
      </w:r>
      <w:r w:rsidRPr="003A218D">
        <w:tab/>
      </w:r>
      <w:r w:rsidRPr="003A218D">
        <w:tab/>
      </w:r>
      <w:r w:rsidRPr="003A218D">
        <w:tab/>
      </w:r>
    </w:p>
    <w:p w:rsidR="00CB6809" w:rsidRDefault="00CB6809" w:rsidP="008A4E0F">
      <w:pPr>
        <w:widowControl w:val="0"/>
        <w:overflowPunct w:val="0"/>
        <w:autoSpaceDE w:val="0"/>
        <w:autoSpaceDN w:val="0"/>
        <w:adjustRightInd w:val="0"/>
        <w:spacing w:line="240" w:lineRule="exact"/>
        <w:textAlignment w:val="baseline"/>
      </w:pPr>
    </w:p>
    <w:p w:rsidR="00CB6809" w:rsidRDefault="00CB6809" w:rsidP="008A4E0F">
      <w:pPr>
        <w:widowControl w:val="0"/>
        <w:overflowPunct w:val="0"/>
        <w:autoSpaceDE w:val="0"/>
        <w:autoSpaceDN w:val="0"/>
        <w:adjustRightInd w:val="0"/>
        <w:spacing w:line="240" w:lineRule="exact"/>
        <w:textAlignment w:val="baseline"/>
      </w:pPr>
    </w:p>
    <w:p w:rsidR="00CB6809" w:rsidRDefault="00CB6809" w:rsidP="008A4E0F">
      <w:pPr>
        <w:widowControl w:val="0"/>
        <w:overflowPunct w:val="0"/>
        <w:autoSpaceDE w:val="0"/>
        <w:autoSpaceDN w:val="0"/>
        <w:adjustRightInd w:val="0"/>
        <w:spacing w:line="240" w:lineRule="exact"/>
        <w:textAlignment w:val="baseline"/>
      </w:pPr>
    </w:p>
    <w:sectPr w:rsidR="00CB6809" w:rsidSect="008A4E0F">
      <w:headerReference w:type="default" r:id="rId11"/>
      <w:pgSz w:w="11907" w:h="16840"/>
      <w:pgMar w:top="567" w:right="851"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761" w:rsidRDefault="00E44761" w:rsidP="009A2F8E">
      <w:r>
        <w:separator/>
      </w:r>
    </w:p>
  </w:endnote>
  <w:endnote w:type="continuationSeparator" w:id="0">
    <w:p w:rsidR="00E44761" w:rsidRDefault="00E44761" w:rsidP="009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imSun1">
    <w:altName w:val="Times New Roman"/>
    <w:charset w:val="00"/>
    <w:family w:val="auto"/>
    <w:pitch w:val="variable"/>
    <w:sig w:usb0="00000003" w:usb1="00000000" w:usb2="00000000" w:usb3="00000000" w:csb0="00000001" w:csb1="00000000"/>
  </w:font>
  <w:font w:name="TimesNewRomanPSMT">
    <w:altName w:val="Times New Roman"/>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761" w:rsidRDefault="00E44761" w:rsidP="009A2F8E">
      <w:r>
        <w:separator/>
      </w:r>
    </w:p>
  </w:footnote>
  <w:footnote w:type="continuationSeparator" w:id="0">
    <w:p w:rsidR="00E44761" w:rsidRDefault="00E44761" w:rsidP="009A2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61" w:rsidRDefault="00E44761">
    <w:pPr>
      <w:pStyle w:val="aa"/>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5B"/>
    <w:rsid w:val="00000BFD"/>
    <w:rsid w:val="000011C1"/>
    <w:rsid w:val="00003677"/>
    <w:rsid w:val="000161B1"/>
    <w:rsid w:val="00021481"/>
    <w:rsid w:val="00031D50"/>
    <w:rsid w:val="00036DF5"/>
    <w:rsid w:val="000465C8"/>
    <w:rsid w:val="000560A1"/>
    <w:rsid w:val="00063E03"/>
    <w:rsid w:val="00071730"/>
    <w:rsid w:val="000730DF"/>
    <w:rsid w:val="00074B2F"/>
    <w:rsid w:val="00075161"/>
    <w:rsid w:val="000824BC"/>
    <w:rsid w:val="00086228"/>
    <w:rsid w:val="00086B1C"/>
    <w:rsid w:val="0009057A"/>
    <w:rsid w:val="00095CAA"/>
    <w:rsid w:val="000A08D3"/>
    <w:rsid w:val="000A1859"/>
    <w:rsid w:val="000A3974"/>
    <w:rsid w:val="000A3C05"/>
    <w:rsid w:val="000A3CAF"/>
    <w:rsid w:val="000A7A21"/>
    <w:rsid w:val="000B0CC3"/>
    <w:rsid w:val="000C064F"/>
    <w:rsid w:val="000C069D"/>
    <w:rsid w:val="000D5408"/>
    <w:rsid w:val="000F01DD"/>
    <w:rsid w:val="000F0D5F"/>
    <w:rsid w:val="000F2D5B"/>
    <w:rsid w:val="00102F39"/>
    <w:rsid w:val="00105876"/>
    <w:rsid w:val="00117217"/>
    <w:rsid w:val="00121FCC"/>
    <w:rsid w:val="00126BFD"/>
    <w:rsid w:val="00126E3C"/>
    <w:rsid w:val="001272DD"/>
    <w:rsid w:val="00130904"/>
    <w:rsid w:val="001315F9"/>
    <w:rsid w:val="00134D49"/>
    <w:rsid w:val="00135CF6"/>
    <w:rsid w:val="00141267"/>
    <w:rsid w:val="0014226B"/>
    <w:rsid w:val="00150B56"/>
    <w:rsid w:val="00162B1D"/>
    <w:rsid w:val="001646BB"/>
    <w:rsid w:val="001722C1"/>
    <w:rsid w:val="00195D75"/>
    <w:rsid w:val="00196006"/>
    <w:rsid w:val="001B192B"/>
    <w:rsid w:val="001C1059"/>
    <w:rsid w:val="001C6901"/>
    <w:rsid w:val="001D2FE5"/>
    <w:rsid w:val="001D6544"/>
    <w:rsid w:val="001D7652"/>
    <w:rsid w:val="002040E0"/>
    <w:rsid w:val="00206758"/>
    <w:rsid w:val="00206949"/>
    <w:rsid w:val="00214DCA"/>
    <w:rsid w:val="00223C80"/>
    <w:rsid w:val="0022492C"/>
    <w:rsid w:val="002315CD"/>
    <w:rsid w:val="00232027"/>
    <w:rsid w:val="0023776D"/>
    <w:rsid w:val="00245723"/>
    <w:rsid w:val="0024730F"/>
    <w:rsid w:val="00247FB2"/>
    <w:rsid w:val="00250244"/>
    <w:rsid w:val="00250B72"/>
    <w:rsid w:val="0025690B"/>
    <w:rsid w:val="002574A1"/>
    <w:rsid w:val="00260F80"/>
    <w:rsid w:val="00263006"/>
    <w:rsid w:val="002712DF"/>
    <w:rsid w:val="0028074D"/>
    <w:rsid w:val="00294A62"/>
    <w:rsid w:val="00294DD7"/>
    <w:rsid w:val="00295B56"/>
    <w:rsid w:val="002A28E5"/>
    <w:rsid w:val="002A34BD"/>
    <w:rsid w:val="002A7957"/>
    <w:rsid w:val="002B1129"/>
    <w:rsid w:val="002C26CB"/>
    <w:rsid w:val="002C7EC8"/>
    <w:rsid w:val="002D127C"/>
    <w:rsid w:val="002D7C17"/>
    <w:rsid w:val="002F25F2"/>
    <w:rsid w:val="00300544"/>
    <w:rsid w:val="0031078B"/>
    <w:rsid w:val="0031080F"/>
    <w:rsid w:val="00317B3A"/>
    <w:rsid w:val="0032063F"/>
    <w:rsid w:val="00344295"/>
    <w:rsid w:val="00346A95"/>
    <w:rsid w:val="00350137"/>
    <w:rsid w:val="00350653"/>
    <w:rsid w:val="003513F2"/>
    <w:rsid w:val="00353CB6"/>
    <w:rsid w:val="00353DF7"/>
    <w:rsid w:val="0036197A"/>
    <w:rsid w:val="00364D3D"/>
    <w:rsid w:val="003673D4"/>
    <w:rsid w:val="00372E96"/>
    <w:rsid w:val="003737CF"/>
    <w:rsid w:val="00377D47"/>
    <w:rsid w:val="003956CA"/>
    <w:rsid w:val="003A218D"/>
    <w:rsid w:val="003A5753"/>
    <w:rsid w:val="003B2CD6"/>
    <w:rsid w:val="003C14CF"/>
    <w:rsid w:val="003C4AE1"/>
    <w:rsid w:val="003C6EA8"/>
    <w:rsid w:val="003D1548"/>
    <w:rsid w:val="003D6B61"/>
    <w:rsid w:val="003E2966"/>
    <w:rsid w:val="003F148E"/>
    <w:rsid w:val="003F59B7"/>
    <w:rsid w:val="003F784E"/>
    <w:rsid w:val="00402B22"/>
    <w:rsid w:val="00404C60"/>
    <w:rsid w:val="0042294B"/>
    <w:rsid w:val="00423513"/>
    <w:rsid w:val="00423574"/>
    <w:rsid w:val="0043258C"/>
    <w:rsid w:val="00441475"/>
    <w:rsid w:val="00441566"/>
    <w:rsid w:val="00446AF6"/>
    <w:rsid w:val="00447ECE"/>
    <w:rsid w:val="00451DA5"/>
    <w:rsid w:val="00453E96"/>
    <w:rsid w:val="00454900"/>
    <w:rsid w:val="00473532"/>
    <w:rsid w:val="00481DD9"/>
    <w:rsid w:val="004901F5"/>
    <w:rsid w:val="00490505"/>
    <w:rsid w:val="00492967"/>
    <w:rsid w:val="0049486C"/>
    <w:rsid w:val="00495287"/>
    <w:rsid w:val="00497B68"/>
    <w:rsid w:val="004A2AD7"/>
    <w:rsid w:val="004A42D8"/>
    <w:rsid w:val="004A4FBF"/>
    <w:rsid w:val="004B423C"/>
    <w:rsid w:val="004C0EC3"/>
    <w:rsid w:val="004C48D9"/>
    <w:rsid w:val="004C4B01"/>
    <w:rsid w:val="004C6F38"/>
    <w:rsid w:val="004D34EA"/>
    <w:rsid w:val="004E2F2B"/>
    <w:rsid w:val="004E748B"/>
    <w:rsid w:val="004E7AE7"/>
    <w:rsid w:val="004F04D5"/>
    <w:rsid w:val="004F11DA"/>
    <w:rsid w:val="004F128B"/>
    <w:rsid w:val="004F1C69"/>
    <w:rsid w:val="004F5EC7"/>
    <w:rsid w:val="004F6978"/>
    <w:rsid w:val="005133D7"/>
    <w:rsid w:val="00514D28"/>
    <w:rsid w:val="0051579D"/>
    <w:rsid w:val="0051600B"/>
    <w:rsid w:val="00520C54"/>
    <w:rsid w:val="00522A05"/>
    <w:rsid w:val="005237FE"/>
    <w:rsid w:val="005328D8"/>
    <w:rsid w:val="00553307"/>
    <w:rsid w:val="00554DF4"/>
    <w:rsid w:val="00557603"/>
    <w:rsid w:val="00560375"/>
    <w:rsid w:val="00562700"/>
    <w:rsid w:val="00564A8A"/>
    <w:rsid w:val="00574643"/>
    <w:rsid w:val="005954F6"/>
    <w:rsid w:val="00596E05"/>
    <w:rsid w:val="00597BB6"/>
    <w:rsid w:val="005A07D0"/>
    <w:rsid w:val="005A07F6"/>
    <w:rsid w:val="005A301A"/>
    <w:rsid w:val="005A4D5D"/>
    <w:rsid w:val="005A63D5"/>
    <w:rsid w:val="005B1D42"/>
    <w:rsid w:val="005B35DD"/>
    <w:rsid w:val="005C4B02"/>
    <w:rsid w:val="005D1003"/>
    <w:rsid w:val="005D3DC8"/>
    <w:rsid w:val="005D5899"/>
    <w:rsid w:val="005F045F"/>
    <w:rsid w:val="005F1B15"/>
    <w:rsid w:val="005F42CF"/>
    <w:rsid w:val="006002F9"/>
    <w:rsid w:val="006024A9"/>
    <w:rsid w:val="00604C84"/>
    <w:rsid w:val="00606CA0"/>
    <w:rsid w:val="00610CC6"/>
    <w:rsid w:val="006115ED"/>
    <w:rsid w:val="006261C1"/>
    <w:rsid w:val="006279A2"/>
    <w:rsid w:val="006429F2"/>
    <w:rsid w:val="00650082"/>
    <w:rsid w:val="00650FCC"/>
    <w:rsid w:val="00651D2A"/>
    <w:rsid w:val="00675C49"/>
    <w:rsid w:val="006B31F0"/>
    <w:rsid w:val="006B6C27"/>
    <w:rsid w:val="006C2181"/>
    <w:rsid w:val="006C45BA"/>
    <w:rsid w:val="006E503D"/>
    <w:rsid w:val="006E7AB6"/>
    <w:rsid w:val="006F00FE"/>
    <w:rsid w:val="006F2A7D"/>
    <w:rsid w:val="00700486"/>
    <w:rsid w:val="00700ED1"/>
    <w:rsid w:val="00700F7C"/>
    <w:rsid w:val="0070348E"/>
    <w:rsid w:val="00705BEA"/>
    <w:rsid w:val="00716853"/>
    <w:rsid w:val="0072364D"/>
    <w:rsid w:val="00724A73"/>
    <w:rsid w:val="0073263E"/>
    <w:rsid w:val="00743E8C"/>
    <w:rsid w:val="00753C40"/>
    <w:rsid w:val="007571AB"/>
    <w:rsid w:val="00757CD4"/>
    <w:rsid w:val="007628E8"/>
    <w:rsid w:val="007670D3"/>
    <w:rsid w:val="0077533A"/>
    <w:rsid w:val="00775AE5"/>
    <w:rsid w:val="00775C6D"/>
    <w:rsid w:val="0078548B"/>
    <w:rsid w:val="00785605"/>
    <w:rsid w:val="00791FFE"/>
    <w:rsid w:val="007A3D9A"/>
    <w:rsid w:val="007A4F46"/>
    <w:rsid w:val="007A7739"/>
    <w:rsid w:val="007B3466"/>
    <w:rsid w:val="007B7AC0"/>
    <w:rsid w:val="007C0092"/>
    <w:rsid w:val="007C35C8"/>
    <w:rsid w:val="007C6AC6"/>
    <w:rsid w:val="007D2648"/>
    <w:rsid w:val="007D29CD"/>
    <w:rsid w:val="007D2D45"/>
    <w:rsid w:val="007D4A3D"/>
    <w:rsid w:val="007D5E51"/>
    <w:rsid w:val="007E2404"/>
    <w:rsid w:val="007F0624"/>
    <w:rsid w:val="007F26C2"/>
    <w:rsid w:val="007F2A8B"/>
    <w:rsid w:val="007F5BD3"/>
    <w:rsid w:val="00801FDF"/>
    <w:rsid w:val="00805669"/>
    <w:rsid w:val="0082007A"/>
    <w:rsid w:val="0082630F"/>
    <w:rsid w:val="008332FD"/>
    <w:rsid w:val="0083362F"/>
    <w:rsid w:val="00834209"/>
    <w:rsid w:val="00834ACC"/>
    <w:rsid w:val="008439C2"/>
    <w:rsid w:val="0085155C"/>
    <w:rsid w:val="00863A48"/>
    <w:rsid w:val="00863F82"/>
    <w:rsid w:val="00865F9C"/>
    <w:rsid w:val="008775EC"/>
    <w:rsid w:val="008824B6"/>
    <w:rsid w:val="00882F97"/>
    <w:rsid w:val="00887DBE"/>
    <w:rsid w:val="00891C82"/>
    <w:rsid w:val="0089589E"/>
    <w:rsid w:val="008A1749"/>
    <w:rsid w:val="008A389B"/>
    <w:rsid w:val="008A4E0F"/>
    <w:rsid w:val="008B5C10"/>
    <w:rsid w:val="008C1CFA"/>
    <w:rsid w:val="008D41CA"/>
    <w:rsid w:val="008D48E0"/>
    <w:rsid w:val="008E0070"/>
    <w:rsid w:val="008E220F"/>
    <w:rsid w:val="008E3EE7"/>
    <w:rsid w:val="008E52B1"/>
    <w:rsid w:val="00900A99"/>
    <w:rsid w:val="00905C72"/>
    <w:rsid w:val="00916A1C"/>
    <w:rsid w:val="00921FDE"/>
    <w:rsid w:val="0092620B"/>
    <w:rsid w:val="00933298"/>
    <w:rsid w:val="00940E34"/>
    <w:rsid w:val="00952010"/>
    <w:rsid w:val="00953ACF"/>
    <w:rsid w:val="0095487E"/>
    <w:rsid w:val="009568C5"/>
    <w:rsid w:val="009753EF"/>
    <w:rsid w:val="0097572C"/>
    <w:rsid w:val="009805A9"/>
    <w:rsid w:val="009811D0"/>
    <w:rsid w:val="00982E75"/>
    <w:rsid w:val="00983E22"/>
    <w:rsid w:val="00987E52"/>
    <w:rsid w:val="009A0067"/>
    <w:rsid w:val="009A1888"/>
    <w:rsid w:val="009A2F8E"/>
    <w:rsid w:val="009A3EC9"/>
    <w:rsid w:val="009A49E6"/>
    <w:rsid w:val="009B1272"/>
    <w:rsid w:val="009B1E92"/>
    <w:rsid w:val="009C2F43"/>
    <w:rsid w:val="009D46BB"/>
    <w:rsid w:val="009D766D"/>
    <w:rsid w:val="009D7B6D"/>
    <w:rsid w:val="009F0987"/>
    <w:rsid w:val="009F4BB6"/>
    <w:rsid w:val="00A02A12"/>
    <w:rsid w:val="00A04DD4"/>
    <w:rsid w:val="00A14D7A"/>
    <w:rsid w:val="00A15028"/>
    <w:rsid w:val="00A20990"/>
    <w:rsid w:val="00A20BD3"/>
    <w:rsid w:val="00A211FF"/>
    <w:rsid w:val="00A303FD"/>
    <w:rsid w:val="00A346DB"/>
    <w:rsid w:val="00A36987"/>
    <w:rsid w:val="00A37A50"/>
    <w:rsid w:val="00A42226"/>
    <w:rsid w:val="00A437DD"/>
    <w:rsid w:val="00A60D6D"/>
    <w:rsid w:val="00A71DA6"/>
    <w:rsid w:val="00A7260C"/>
    <w:rsid w:val="00A76E75"/>
    <w:rsid w:val="00A777FA"/>
    <w:rsid w:val="00A80323"/>
    <w:rsid w:val="00A83D2B"/>
    <w:rsid w:val="00A845CB"/>
    <w:rsid w:val="00A84A56"/>
    <w:rsid w:val="00A93557"/>
    <w:rsid w:val="00A979B8"/>
    <w:rsid w:val="00AA0411"/>
    <w:rsid w:val="00AA0D89"/>
    <w:rsid w:val="00AA11D7"/>
    <w:rsid w:val="00AB41AE"/>
    <w:rsid w:val="00AC57B9"/>
    <w:rsid w:val="00AD09D6"/>
    <w:rsid w:val="00AE494A"/>
    <w:rsid w:val="00B21FFD"/>
    <w:rsid w:val="00B240FF"/>
    <w:rsid w:val="00B24802"/>
    <w:rsid w:val="00B25549"/>
    <w:rsid w:val="00B30075"/>
    <w:rsid w:val="00B3080E"/>
    <w:rsid w:val="00B349E5"/>
    <w:rsid w:val="00B41001"/>
    <w:rsid w:val="00B45035"/>
    <w:rsid w:val="00B52CD9"/>
    <w:rsid w:val="00B5636D"/>
    <w:rsid w:val="00B62E12"/>
    <w:rsid w:val="00B67DC9"/>
    <w:rsid w:val="00B71DB6"/>
    <w:rsid w:val="00B742F4"/>
    <w:rsid w:val="00B80D5F"/>
    <w:rsid w:val="00B80DE5"/>
    <w:rsid w:val="00B81839"/>
    <w:rsid w:val="00B87EC1"/>
    <w:rsid w:val="00BA0B39"/>
    <w:rsid w:val="00BA7039"/>
    <w:rsid w:val="00BB1814"/>
    <w:rsid w:val="00BB4B24"/>
    <w:rsid w:val="00BC4F97"/>
    <w:rsid w:val="00BD2CBF"/>
    <w:rsid w:val="00BD5498"/>
    <w:rsid w:val="00BD71D7"/>
    <w:rsid w:val="00BD7F1D"/>
    <w:rsid w:val="00BE359A"/>
    <w:rsid w:val="00C12608"/>
    <w:rsid w:val="00C14A73"/>
    <w:rsid w:val="00C16A6D"/>
    <w:rsid w:val="00C2063B"/>
    <w:rsid w:val="00C37FB4"/>
    <w:rsid w:val="00C459BC"/>
    <w:rsid w:val="00C46C6D"/>
    <w:rsid w:val="00C5216D"/>
    <w:rsid w:val="00C55D65"/>
    <w:rsid w:val="00C61FA5"/>
    <w:rsid w:val="00C71DCE"/>
    <w:rsid w:val="00C77B0A"/>
    <w:rsid w:val="00C80B1F"/>
    <w:rsid w:val="00C82295"/>
    <w:rsid w:val="00C85C40"/>
    <w:rsid w:val="00C97E39"/>
    <w:rsid w:val="00CA312D"/>
    <w:rsid w:val="00CB6809"/>
    <w:rsid w:val="00CB7E05"/>
    <w:rsid w:val="00CC09FC"/>
    <w:rsid w:val="00CC2C19"/>
    <w:rsid w:val="00CC476E"/>
    <w:rsid w:val="00CD532D"/>
    <w:rsid w:val="00CE0F5E"/>
    <w:rsid w:val="00CE218E"/>
    <w:rsid w:val="00CE3BD0"/>
    <w:rsid w:val="00CE53D6"/>
    <w:rsid w:val="00CE72C9"/>
    <w:rsid w:val="00CF071B"/>
    <w:rsid w:val="00D04B7C"/>
    <w:rsid w:val="00D05443"/>
    <w:rsid w:val="00D05466"/>
    <w:rsid w:val="00D303A8"/>
    <w:rsid w:val="00D31C61"/>
    <w:rsid w:val="00D32A22"/>
    <w:rsid w:val="00D330FD"/>
    <w:rsid w:val="00D3409D"/>
    <w:rsid w:val="00D34978"/>
    <w:rsid w:val="00D42E51"/>
    <w:rsid w:val="00D60260"/>
    <w:rsid w:val="00D62048"/>
    <w:rsid w:val="00D63713"/>
    <w:rsid w:val="00D70AE3"/>
    <w:rsid w:val="00D7306F"/>
    <w:rsid w:val="00D83353"/>
    <w:rsid w:val="00D95A29"/>
    <w:rsid w:val="00D95AEF"/>
    <w:rsid w:val="00DA3C22"/>
    <w:rsid w:val="00DA487F"/>
    <w:rsid w:val="00DA755C"/>
    <w:rsid w:val="00DA7787"/>
    <w:rsid w:val="00DB3981"/>
    <w:rsid w:val="00DB71DC"/>
    <w:rsid w:val="00DC440F"/>
    <w:rsid w:val="00DD24AC"/>
    <w:rsid w:val="00DD569D"/>
    <w:rsid w:val="00DD5CC2"/>
    <w:rsid w:val="00DD6755"/>
    <w:rsid w:val="00DE74C2"/>
    <w:rsid w:val="00DF2B58"/>
    <w:rsid w:val="00DF51A2"/>
    <w:rsid w:val="00DF66A9"/>
    <w:rsid w:val="00E0558C"/>
    <w:rsid w:val="00E11688"/>
    <w:rsid w:val="00E21041"/>
    <w:rsid w:val="00E42158"/>
    <w:rsid w:val="00E44761"/>
    <w:rsid w:val="00E5623B"/>
    <w:rsid w:val="00E71576"/>
    <w:rsid w:val="00E738E0"/>
    <w:rsid w:val="00E73AD8"/>
    <w:rsid w:val="00EA142B"/>
    <w:rsid w:val="00EB1B47"/>
    <w:rsid w:val="00EB4632"/>
    <w:rsid w:val="00EC4F4F"/>
    <w:rsid w:val="00ED1910"/>
    <w:rsid w:val="00ED2A2E"/>
    <w:rsid w:val="00ED3C83"/>
    <w:rsid w:val="00ED7F5A"/>
    <w:rsid w:val="00EE4297"/>
    <w:rsid w:val="00EE50C6"/>
    <w:rsid w:val="00EF4A63"/>
    <w:rsid w:val="00EF637A"/>
    <w:rsid w:val="00EF70EC"/>
    <w:rsid w:val="00F00058"/>
    <w:rsid w:val="00F008D4"/>
    <w:rsid w:val="00F1060B"/>
    <w:rsid w:val="00F12AD0"/>
    <w:rsid w:val="00F14CB2"/>
    <w:rsid w:val="00F17875"/>
    <w:rsid w:val="00F21EC0"/>
    <w:rsid w:val="00F24EC2"/>
    <w:rsid w:val="00F264C3"/>
    <w:rsid w:val="00F30E1C"/>
    <w:rsid w:val="00F33D58"/>
    <w:rsid w:val="00F343B6"/>
    <w:rsid w:val="00F54D9B"/>
    <w:rsid w:val="00F57174"/>
    <w:rsid w:val="00F62B37"/>
    <w:rsid w:val="00F646F6"/>
    <w:rsid w:val="00F676B0"/>
    <w:rsid w:val="00F707F1"/>
    <w:rsid w:val="00F75FDB"/>
    <w:rsid w:val="00F77B85"/>
    <w:rsid w:val="00F82F5A"/>
    <w:rsid w:val="00F833D4"/>
    <w:rsid w:val="00F94758"/>
    <w:rsid w:val="00F9638C"/>
    <w:rsid w:val="00FA29F8"/>
    <w:rsid w:val="00FA5099"/>
    <w:rsid w:val="00FB1109"/>
    <w:rsid w:val="00FC3CEE"/>
    <w:rsid w:val="00FC3F4F"/>
    <w:rsid w:val="00FD36BC"/>
    <w:rsid w:val="00FD4DF6"/>
    <w:rsid w:val="00FD6B5E"/>
    <w:rsid w:val="00FD7F0D"/>
    <w:rsid w:val="00FE2111"/>
    <w:rsid w:val="00FE2A38"/>
    <w:rsid w:val="00FE4925"/>
    <w:rsid w:val="00FF1067"/>
    <w:rsid w:val="00FF1437"/>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A8A5"/>
  <w15:docId w15:val="{8EE2B12F-320B-40D4-BC9D-36D1BB06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11"/>
    <w:uiPriority w:val="10"/>
    <w:qFormat/>
    <w:rsid w:val="000F2D5B"/>
    <w:pPr>
      <w:ind w:right="-1"/>
      <w:jc w:val="center"/>
    </w:pPr>
    <w:rPr>
      <w:b/>
      <w:sz w:val="28"/>
      <w:szCs w:val="20"/>
    </w:rPr>
  </w:style>
  <w:style w:type="character" w:customStyle="1" w:styleId="11">
    <w:name w:val="Заголовок Знак1"/>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4">
    <w:name w:val="List Paragraph"/>
    <w:basedOn w:val="a"/>
    <w:uiPriority w:val="1"/>
    <w:qFormat/>
    <w:rsid w:val="000F2D5B"/>
    <w:pPr>
      <w:spacing w:line="276" w:lineRule="auto"/>
      <w:ind w:left="708"/>
    </w:pPr>
    <w:rPr>
      <w:rFonts w:eastAsia="Calibri"/>
      <w:sz w:val="28"/>
      <w:szCs w:val="28"/>
      <w:lang w:eastAsia="en-US"/>
    </w:rPr>
  </w:style>
  <w:style w:type="paragraph" w:styleId="a5">
    <w:name w:val="Normal (Web)"/>
    <w:aliases w:val="_а_Е’__ (дќа) И’ц_1,_а_Е’__ (дќа) И’ц_ И’ц_,___С¬__ (_x_) ÷¬__1,___С¬__ (_x_) ÷¬__ ÷¬__"/>
    <w:basedOn w:val="a"/>
    <w:link w:val="a6"/>
    <w:uiPriority w:val="99"/>
    <w:qFormat/>
    <w:rsid w:val="000F2D5B"/>
    <w:pPr>
      <w:spacing w:before="120" w:after="24"/>
    </w:pPr>
  </w:style>
  <w:style w:type="paragraph" w:customStyle="1" w:styleId="12">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Document Map"/>
    <w:basedOn w:val="a"/>
    <w:link w:val="a8"/>
    <w:uiPriority w:val="99"/>
    <w:semiHidden/>
    <w:unhideWhenUsed/>
    <w:rsid w:val="000F2D5B"/>
    <w:rPr>
      <w:rFonts w:ascii="Tahoma" w:hAnsi="Tahoma" w:cs="Tahoma"/>
      <w:sz w:val="16"/>
      <w:szCs w:val="16"/>
    </w:rPr>
  </w:style>
  <w:style w:type="character" w:customStyle="1" w:styleId="a8">
    <w:name w:val="Схема документа Знак"/>
    <w:basedOn w:val="a0"/>
    <w:link w:val="a7"/>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9">
    <w:name w:val="Hyperlink"/>
    <w:basedOn w:val="a0"/>
    <w:uiPriority w:val="99"/>
    <w:rsid w:val="000F2D5B"/>
    <w:rPr>
      <w:color w:val="0000FF"/>
      <w:u w:val="single"/>
    </w:rPr>
  </w:style>
  <w:style w:type="paragraph" w:styleId="aa">
    <w:name w:val="Body Text"/>
    <w:basedOn w:val="a"/>
    <w:link w:val="ab"/>
    <w:uiPriority w:val="1"/>
    <w:qFormat/>
    <w:rsid w:val="000F2D5B"/>
    <w:pPr>
      <w:jc w:val="both"/>
    </w:pPr>
  </w:style>
  <w:style w:type="character" w:customStyle="1" w:styleId="ab">
    <w:name w:val="Основной текст Знак"/>
    <w:basedOn w:val="a0"/>
    <w:link w:val="aa"/>
    <w:uiPriority w:val="1"/>
    <w:rsid w:val="000F2D5B"/>
    <w:rPr>
      <w:rFonts w:ascii="Times New Roman" w:eastAsia="Times New Roman" w:hAnsi="Times New Roman" w:cs="Times New Roman"/>
      <w:sz w:val="24"/>
      <w:szCs w:val="24"/>
      <w:lang w:eastAsia="ru-RU"/>
    </w:rPr>
  </w:style>
  <w:style w:type="paragraph" w:customStyle="1" w:styleId="ac">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d">
    <w:name w:val="FollowedHyperlink"/>
    <w:basedOn w:val="a0"/>
    <w:uiPriority w:val="99"/>
    <w:semiHidden/>
    <w:unhideWhenUsed/>
    <w:rsid w:val="000F2D5B"/>
    <w:rPr>
      <w:color w:val="800080" w:themeColor="followedHyperlink"/>
      <w:u w:val="single"/>
    </w:rPr>
  </w:style>
  <w:style w:type="table" w:styleId="ae">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F2D5B"/>
    <w:rPr>
      <w:rFonts w:ascii="Tahoma" w:hAnsi="Tahoma" w:cs="Tahoma"/>
      <w:sz w:val="16"/>
      <w:szCs w:val="16"/>
    </w:rPr>
  </w:style>
  <w:style w:type="character" w:customStyle="1" w:styleId="af0">
    <w:name w:val="Текст выноски Знак"/>
    <w:basedOn w:val="a0"/>
    <w:link w:val="af"/>
    <w:uiPriority w:val="99"/>
    <w:semiHidden/>
    <w:rsid w:val="000F2D5B"/>
    <w:rPr>
      <w:rFonts w:ascii="Tahoma" w:eastAsia="Times New Roman" w:hAnsi="Tahoma" w:cs="Tahoma"/>
      <w:sz w:val="16"/>
      <w:szCs w:val="16"/>
      <w:lang w:eastAsia="ru-RU"/>
    </w:rPr>
  </w:style>
  <w:style w:type="paragraph" w:styleId="af1">
    <w:name w:val="header"/>
    <w:basedOn w:val="a"/>
    <w:link w:val="af2"/>
    <w:uiPriority w:val="99"/>
    <w:unhideWhenUsed/>
    <w:rsid w:val="000F2D5B"/>
    <w:pPr>
      <w:tabs>
        <w:tab w:val="center" w:pos="4677"/>
        <w:tab w:val="right" w:pos="9355"/>
      </w:tabs>
    </w:pPr>
  </w:style>
  <w:style w:type="character" w:customStyle="1" w:styleId="af2">
    <w:name w:val="Верхний колонтитул Знак"/>
    <w:basedOn w:val="a0"/>
    <w:link w:val="af1"/>
    <w:uiPriority w:val="99"/>
    <w:rsid w:val="000F2D5B"/>
    <w:rPr>
      <w:rFonts w:ascii="Times New Roman" w:eastAsia="Times New Roman" w:hAnsi="Times New Roman" w:cs="Times New Roman"/>
      <w:sz w:val="24"/>
      <w:szCs w:val="24"/>
      <w:lang w:eastAsia="ru-RU"/>
    </w:rPr>
  </w:style>
  <w:style w:type="paragraph" w:styleId="af3">
    <w:name w:val="footer"/>
    <w:basedOn w:val="a"/>
    <w:link w:val="af4"/>
    <w:unhideWhenUsed/>
    <w:rsid w:val="000F2D5B"/>
    <w:pPr>
      <w:tabs>
        <w:tab w:val="center" w:pos="4677"/>
        <w:tab w:val="right" w:pos="9355"/>
      </w:tabs>
    </w:pPr>
  </w:style>
  <w:style w:type="character" w:customStyle="1" w:styleId="af4">
    <w:name w:val="Нижний колонтитул Знак"/>
    <w:basedOn w:val="a0"/>
    <w:link w:val="af3"/>
    <w:rsid w:val="000F2D5B"/>
    <w:rPr>
      <w:rFonts w:ascii="Times New Roman" w:eastAsia="Times New Roman" w:hAnsi="Times New Roman" w:cs="Times New Roman"/>
      <w:sz w:val="24"/>
      <w:szCs w:val="24"/>
      <w:lang w:eastAsia="ru-RU"/>
    </w:rPr>
  </w:style>
  <w:style w:type="table" w:customStyle="1" w:styleId="13">
    <w:name w:val="Сетка таблицы1"/>
    <w:basedOn w:val="a1"/>
    <w:next w:val="ae"/>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5">
    <w:name w:val="Основной текст_"/>
    <w:basedOn w:val="a0"/>
    <w:link w:val="14"/>
    <w:locked/>
    <w:rsid w:val="00A15028"/>
    <w:rPr>
      <w:rFonts w:ascii="Arial" w:eastAsia="Arial" w:hAnsi="Arial" w:cs="Arial"/>
      <w:sz w:val="28"/>
      <w:szCs w:val="28"/>
    </w:rPr>
  </w:style>
  <w:style w:type="paragraph" w:customStyle="1" w:styleId="14">
    <w:name w:val="Основной текст1"/>
    <w:basedOn w:val="a"/>
    <w:link w:val="af5"/>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6"/>
    <w:locked/>
    <w:rsid w:val="002B1129"/>
    <w:rPr>
      <w:rFonts w:ascii="Times New Roman" w:eastAsia="Times New Roman" w:hAnsi="Times New Roman" w:cs="Times New Roman"/>
      <w:sz w:val="28"/>
      <w:szCs w:val="28"/>
      <w:shd w:val="clear" w:color="auto" w:fill="FFFFFF"/>
    </w:rPr>
  </w:style>
  <w:style w:type="paragraph" w:customStyle="1" w:styleId="af6">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0">
    <w:name w:val="Основной текст (14)_"/>
    <w:basedOn w:val="a0"/>
    <w:link w:val="141"/>
    <w:locked/>
    <w:rsid w:val="002B1129"/>
    <w:rPr>
      <w:rFonts w:ascii="Arial" w:eastAsia="Arial" w:hAnsi="Arial" w:cs="Arial"/>
      <w:sz w:val="28"/>
      <w:szCs w:val="28"/>
      <w:shd w:val="clear" w:color="auto" w:fill="FFFFFF"/>
    </w:rPr>
  </w:style>
  <w:style w:type="paragraph" w:customStyle="1" w:styleId="141">
    <w:name w:val="Основной текст (14)"/>
    <w:basedOn w:val="a"/>
    <w:link w:val="140"/>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7">
    <w:name w:val="Оглавление_"/>
    <w:basedOn w:val="a0"/>
    <w:link w:val="af8"/>
    <w:locked/>
    <w:rsid w:val="002B1129"/>
    <w:rPr>
      <w:rFonts w:ascii="Times New Roman" w:eastAsia="Times New Roman" w:hAnsi="Times New Roman" w:cs="Times New Roman"/>
      <w:sz w:val="28"/>
      <w:szCs w:val="28"/>
      <w:shd w:val="clear" w:color="auto" w:fill="FFFFFF"/>
    </w:rPr>
  </w:style>
  <w:style w:type="paragraph" w:customStyle="1" w:styleId="af8">
    <w:name w:val="Оглавление"/>
    <w:basedOn w:val="a"/>
    <w:link w:val="af7"/>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9">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a">
    <w:name w:val="Сноска"/>
    <w:basedOn w:val="af9"/>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b">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c">
    <w:name w:val="Колонтитул"/>
    <w:basedOn w:val="afb"/>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d">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e">
    <w:name w:val="Подпись к таблице"/>
    <w:basedOn w:val="afd"/>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b"/>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b"/>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b"/>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8A4E0F"/>
    <w:rPr>
      <w:rFonts w:ascii="Times New Roman" w:eastAsia="Times New Roman" w:hAnsi="Times New Roman" w:cs="Times New Roman"/>
      <w:sz w:val="24"/>
      <w:szCs w:val="24"/>
      <w:lang w:eastAsia="ru-RU"/>
    </w:rPr>
  </w:style>
  <w:style w:type="character" w:customStyle="1" w:styleId="aff">
    <w:name w:val="Текст сноски Знак"/>
    <w:basedOn w:val="a0"/>
    <w:link w:val="aff0"/>
    <w:uiPriority w:val="99"/>
    <w:semiHidden/>
    <w:locked/>
    <w:rsid w:val="008A4E0F"/>
  </w:style>
  <w:style w:type="paragraph" w:styleId="aff0">
    <w:name w:val="footnote text"/>
    <w:basedOn w:val="a"/>
    <w:link w:val="aff"/>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2"/>
    <w:uiPriority w:val="99"/>
    <w:semiHidden/>
    <w:locked/>
    <w:rsid w:val="008A4E0F"/>
    <w:rPr>
      <w:sz w:val="24"/>
      <w:szCs w:val="24"/>
    </w:rPr>
  </w:style>
  <w:style w:type="paragraph" w:styleId="aff2">
    <w:name w:val="annotation text"/>
    <w:basedOn w:val="a"/>
    <w:link w:val="aff1"/>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4"/>
    <w:semiHidden/>
    <w:locked/>
    <w:rsid w:val="008A4E0F"/>
  </w:style>
  <w:style w:type="paragraph" w:styleId="aff4">
    <w:name w:val="endnote text"/>
    <w:basedOn w:val="a"/>
    <w:link w:val="aff3"/>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5">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6">
    <w:name w:val="Тема примечания Знак"/>
    <w:basedOn w:val="aff1"/>
    <w:link w:val="aff7"/>
    <w:uiPriority w:val="99"/>
    <w:semiHidden/>
    <w:locked/>
    <w:rsid w:val="008A4E0F"/>
    <w:rPr>
      <w:b/>
      <w:bCs/>
      <w:sz w:val="24"/>
      <w:szCs w:val="24"/>
    </w:rPr>
  </w:style>
  <w:style w:type="paragraph" w:styleId="aff7">
    <w:name w:val="annotation subject"/>
    <w:basedOn w:val="aff2"/>
    <w:next w:val="aff2"/>
    <w:link w:val="aff6"/>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b">
    <w:name w:val="Emphasis"/>
    <w:basedOn w:val="a0"/>
    <w:qFormat/>
    <w:rsid w:val="008A4E0F"/>
    <w:rPr>
      <w:i/>
      <w:iCs/>
    </w:rPr>
  </w:style>
  <w:style w:type="character" w:customStyle="1" w:styleId="affc">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d">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e">
    <w:name w:val="No Spacing"/>
    <w:qFormat/>
    <w:rsid w:val="008A4E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855024">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856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selpasino.ru" TargetMode="External"/><Relationship Id="rId4" Type="http://schemas.openxmlformats.org/officeDocument/2006/relationships/webSettings" Target="webSetting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94F7-85DB-42D4-8022-EB4F5FB4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11393</Words>
  <Characters>64944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9</cp:revision>
  <cp:lastPrinted>2022-12-12T01:33:00Z</cp:lastPrinted>
  <dcterms:created xsi:type="dcterms:W3CDTF">2023-02-13T08:13:00Z</dcterms:created>
  <dcterms:modified xsi:type="dcterms:W3CDTF">2023-02-24T19:18:00Z</dcterms:modified>
</cp:coreProperties>
</file>