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23.05.2019 № 80)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18.08.2011                                                                                                                            № 154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формирования и ведения реестра муниципальных услуг и наделении полномочиями в сфере организации работ по ведению реестра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Администрации Томской области от 10.06.2010 № 494-ра «О мерах по созданию и ведению реестра государственных услуг (функций) Томской области»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формирования и ведения реестра муниципальных услуг (далее - Порядок) согласно приложению.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ответственным за организацию работ по ведению реестра муниципальных услуг Новокусковского сельского поселения в рамках перехода на предоставление муниципальных услуг в электронном виде заместителя Главы по управлению </w:t>
      </w:r>
      <w:proofErr w:type="gramStart"/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  Репину</w:t>
      </w:r>
      <w:proofErr w:type="gramEnd"/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А.В..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Возложить на заместителя Главы по управлению делами Репину А.В. в рамках организации работ по ведению реестра муниципальных услуг следующие полномочия: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Осуществлять контроль за своевременностью и полнотой размещения информации в автоматизированной информационной системе (далее - АИС) "Реестр муниципальных услуг" в соответствии с Порядком, указанным в пункте 1 настоящего постановления.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Давать поручения должностным лицам администрации Новокусковского сельского поселения в части, касающейся выполнения требований муниципальных правовых актов по вопросам организации и ведения реестра муниципальных услуг, осуществлять контроль и подготовку отчетов о ходе и результатах их исполнения.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Осуществлять от имени администрации Новокусковского сельского поселения взаимодействие с уполномоченными органами (должностными лицами) Администрации Томской области, Администрации Асиновского района в сфере организации работ по переходу на предоставление государственных и муниципальных услуг в электронном виде и вопросам размещения информации в АИС "Реестр муниципальных услуг".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Должностным лицам администрации Новокусковского сельского поселения обеспечить предоставление сведений о муниципальных услугах, необходимых для включения записи в реестр муниципальных услуг.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подлежи официальному опубликованию (обнародованию) в установленном порядке и размещению на официальном сайте Администрации Асиновского района на странице Новокусковского сельского поселения.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постановление вступает в силу со дня его официального опубликования (обнародования).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исполнения настоящего постановления оставляю за собой.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</w:t>
      </w:r>
      <w:proofErr w:type="spellStart"/>
      <w:r w:rsidRPr="00135FC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А.В.Карпенко</w:t>
      </w:r>
      <w:proofErr w:type="spellEnd"/>
    </w:p>
    <w:p w:rsidR="00135FC6" w:rsidRPr="00135FC6" w:rsidRDefault="00135FC6" w:rsidP="00135FC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135FC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135FC6" w:rsidRPr="00135FC6" w:rsidRDefault="00135FC6" w:rsidP="00135FC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135FC6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135FC6" w:rsidRPr="00135FC6" w:rsidRDefault="00135FC6" w:rsidP="00135FC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135FC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135FC6" w:rsidRPr="00135FC6" w:rsidRDefault="00135FC6" w:rsidP="00135FC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135FC6">
        <w:rPr>
          <w:rFonts w:ascii="Times New Roman" w:eastAsia="Times New Roman" w:hAnsi="Times New Roman" w:cs="Times New Roman"/>
          <w:lang w:eastAsia="ru-RU"/>
        </w:rPr>
        <w:t>от 18.08.2011г. № 154</w:t>
      </w:r>
    </w:p>
    <w:p w:rsidR="00135FC6" w:rsidRPr="00135FC6" w:rsidRDefault="00135FC6" w:rsidP="00135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Порядок формирования и </w:t>
      </w:r>
      <w:proofErr w:type="gramStart"/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ведения  реестра</w:t>
      </w:r>
      <w:proofErr w:type="gramEnd"/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муниципальных услуг муниципального образования «Новокусковское сельское поселение»</w:t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Общие положения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</w:t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Настоящий Порядок утвержден в целях: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135FC6">
        <w:rPr>
          <w:rFonts w:ascii="Courier New CYR" w:eastAsia="Times New Roman" w:hAnsi="Courier New CYR" w:cs="Courier New CYR"/>
          <w:sz w:val="24"/>
          <w:szCs w:val="24"/>
          <w:lang w:eastAsia="ru-RU"/>
        </w:rPr>
        <w:tab/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учета и систематизации информации о муниципальных услугах, предоставляемых администрацией Новокусковского сельского поселения;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135FC6">
        <w:rPr>
          <w:rFonts w:ascii="Courier New CYR" w:eastAsia="Times New Roman" w:hAnsi="Courier New CYR" w:cs="Courier New CYR"/>
          <w:sz w:val="24"/>
          <w:szCs w:val="24"/>
          <w:lang w:eastAsia="ru-RU"/>
        </w:rPr>
        <w:tab/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обеспечения доступа граждан и организаций к сведениям о муниципальных услугах, предоставляемых администрацией Новокусковского сельского поселения через распространение в сети Интернет полной и достоверной информации о муниципальных услугах;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135FC6">
        <w:rPr>
          <w:rFonts w:ascii="Courier New CYR" w:eastAsia="Times New Roman" w:hAnsi="Courier New CYR" w:cs="Courier New CYR"/>
          <w:sz w:val="24"/>
          <w:szCs w:val="24"/>
          <w:lang w:eastAsia="ru-RU"/>
        </w:rPr>
        <w:tab/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размещения информации о муниципальных услугах, предоставляемых  администрацией Новокусковского сельского поселения в Сводном реестре государственных и муниципальных услуг (функций) в порядке, установленном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и распоряжением Администрации Томской области от 10.06.2010 №494-ра «О мерах по созданию и ведению реестра государственных услуг (функций) Томской области» (далее - сводный реестр).</w:t>
      </w:r>
    </w:p>
    <w:p w:rsidR="00135FC6" w:rsidRPr="00135FC6" w:rsidRDefault="00135FC6" w:rsidP="00135F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Настоящий Порядок регламентирует вопросы формирования и ведения реестра</w:t>
      </w: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 услуг муниципального образования «Новокусковское сельское поселение», как источника официальной информации о муниципальных услугах, предоставляемых исполнителями муниципальных услуг на территории муниципального образования «Новокусковское сельское поселение».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Для целей настоящего Порядка используются следующие термины и понятия:</w:t>
      </w:r>
    </w:p>
    <w:p w:rsidR="00135FC6" w:rsidRDefault="00135FC6" w:rsidP="00135FC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муниципальная услуга, предоставляемая органом местного самоуправления (далее – муниципальная услуга) применяется в значении, определенном Федеральным законом от 27 июля 2010 года № 210-ФЗ «Об организации предоставления государственных и муниципальных услуг» (далее – Федеральный закон № 210-ФЗ)</w:t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135FC6" w:rsidRDefault="00135FC6" w:rsidP="00135F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2) </w:t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реестр муниципальных услуг муниципального образования «Новокусковское сельское поселение» (далее – Реестр) - систематизированный в электронном виде свод регулярно обновляемых сведений о муниципальных услугах, являющихся необходимыми и обязательными для предоставления муниципальными услугами, включенными в утверждённый решением Совета Новокусковского сельского поселения от 18.08.2011 № 150 Перечень услуг, которые являются необходимыми и обязательными для предоставления Администрацией Новокусковского сельского поселения муниципальных услуг, а также сведений об услугах, указанных в части 3 статьи 1 Федерального закона № 210-ФЗ и оказываемых муниципальными учреждениями и иными организациями, в которых размещается муниципальное задание (заказ), выполняемое (выполняемый) за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счет средств местного бюджета;</w:t>
      </w:r>
    </w:p>
    <w:p w:rsidR="00135FC6" w:rsidRPr="00135FC6" w:rsidRDefault="00135FC6" w:rsidP="00135F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3) </w:t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уполномоченное должностное лицо – должностное лицо администрации Новокусковского сельского поселения, ответственное за организацию предоставления муниципальной услуги согласно его функциям, определенным муниципальными правовыми </w:t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актами администрации Новокусковского сельского поселения.</w:t>
      </w:r>
    </w:p>
    <w:p w:rsidR="00135FC6" w:rsidRPr="00135FC6" w:rsidRDefault="00135FC6" w:rsidP="00135F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 Структура Реестра.</w:t>
      </w:r>
    </w:p>
    <w:p w:rsidR="00135FC6" w:rsidRPr="00135FC6" w:rsidRDefault="00135FC6" w:rsidP="00135F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В Реестр вносятся следующие обязательные сведения:</w:t>
      </w:r>
    </w:p>
    <w:p w:rsidR="00135FC6" w:rsidRPr="00135FC6" w:rsidRDefault="00135FC6" w:rsidP="00135FC6">
      <w:pPr>
        <w:widowControl w:val="0"/>
        <w:numPr>
          <w:ilvl w:val="0"/>
          <w:numId w:val="4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полное и краткое название муниципальной услуги, обозначенное в документе, </w:t>
      </w:r>
      <w:proofErr w:type="gramStart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регламентирующем  порядок</w:t>
      </w:r>
      <w:proofErr w:type="gramEnd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ее оказания; </w:t>
      </w:r>
    </w:p>
    <w:p w:rsidR="00135FC6" w:rsidRPr="00135FC6" w:rsidRDefault="00135FC6" w:rsidP="00135FC6">
      <w:pPr>
        <w:widowControl w:val="0"/>
        <w:numPr>
          <w:ilvl w:val="0"/>
          <w:numId w:val="5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реквизиты нормативно-правовых актов, регламентирующих порядок предоставления муниципальной услуги (регламент, закон, правила, постановление, методические указания) и категорию потребителей; </w:t>
      </w:r>
    </w:p>
    <w:p w:rsidR="00135FC6" w:rsidRPr="00135FC6" w:rsidRDefault="00135FC6" w:rsidP="00135FC6">
      <w:pPr>
        <w:widowControl w:val="0"/>
        <w:numPr>
          <w:ilvl w:val="0"/>
          <w:numId w:val="6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наименование уполномоченного должностного лица, ответственного за предоставление муниципальной услуги, вид полномочий и определяющий их нормативно-правовой акт; </w:t>
      </w:r>
    </w:p>
    <w:p w:rsidR="00135FC6" w:rsidRPr="00135FC6" w:rsidRDefault="00135FC6" w:rsidP="00135FC6">
      <w:pPr>
        <w:widowControl w:val="0"/>
        <w:numPr>
          <w:ilvl w:val="0"/>
          <w:numId w:val="7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место, время и порядок проведение консультаций по вопросам предоставления муниципальных услуг, перечень консультирующих организаций; </w:t>
      </w:r>
    </w:p>
    <w:p w:rsidR="00135FC6" w:rsidRPr="00135FC6" w:rsidRDefault="00135FC6" w:rsidP="00135FC6">
      <w:pPr>
        <w:widowControl w:val="0"/>
        <w:numPr>
          <w:ilvl w:val="0"/>
          <w:numId w:val="8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порядок и виды контроля за оказанием муниципальной услуги, контактные телефоны контролирующего органа (должностного лица); </w:t>
      </w:r>
    </w:p>
    <w:p w:rsidR="00135FC6" w:rsidRPr="00135FC6" w:rsidRDefault="00135FC6" w:rsidP="00135FC6">
      <w:pPr>
        <w:widowControl w:val="0"/>
        <w:numPr>
          <w:ilvl w:val="0"/>
          <w:numId w:val="9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формы и порядок обжалования по вопросам оказанием муниципальной услуги, контактные телефоны должностных лиц, работающих с жалобами заявителей; </w:t>
      </w:r>
    </w:p>
    <w:p w:rsidR="00135FC6" w:rsidRPr="00135FC6" w:rsidRDefault="00135FC6" w:rsidP="00135FC6">
      <w:pPr>
        <w:widowControl w:val="0"/>
        <w:numPr>
          <w:ilvl w:val="0"/>
          <w:numId w:val="10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перечень, определяющий круг лиц, наделённых правами получателей муниципальной услуги, либо уполномоченных выступать в роли доверенных представителей заявителя; </w:t>
      </w:r>
    </w:p>
    <w:p w:rsidR="00135FC6" w:rsidRPr="00135FC6" w:rsidRDefault="00135FC6" w:rsidP="00135FC6">
      <w:pPr>
        <w:widowControl w:val="0"/>
        <w:numPr>
          <w:ilvl w:val="0"/>
          <w:numId w:val="11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порядок и сроки выполнения основных действий по оказанию муниципальной услуги; </w:t>
      </w:r>
    </w:p>
    <w:p w:rsidR="00135FC6" w:rsidRPr="00135FC6" w:rsidRDefault="00135FC6" w:rsidP="00135FC6">
      <w:pPr>
        <w:widowControl w:val="0"/>
        <w:numPr>
          <w:ilvl w:val="0"/>
          <w:numId w:val="12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оплате (при возмездном оказании муниципальной услуги), в </w:t>
      </w:r>
      <w:proofErr w:type="spellStart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т.ч</w:t>
      </w:r>
      <w:proofErr w:type="spellEnd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стоимость и порядок оплаты муниципальной услуги; </w:t>
      </w:r>
    </w:p>
    <w:p w:rsidR="00135FC6" w:rsidRPr="00135FC6" w:rsidRDefault="00135FC6" w:rsidP="00135FC6">
      <w:pPr>
        <w:widowControl w:val="0"/>
        <w:numPr>
          <w:ilvl w:val="0"/>
          <w:numId w:val="13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документов, представляемых заявителем, порядок подачи и место их приёма;</w:t>
      </w:r>
    </w:p>
    <w:p w:rsidR="00135FC6" w:rsidRPr="00135FC6" w:rsidRDefault="00135FC6" w:rsidP="00135FC6">
      <w:pPr>
        <w:widowControl w:val="0"/>
        <w:numPr>
          <w:ilvl w:val="0"/>
          <w:numId w:val="14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результат оказания муниципальной услуги и описание юридически значимых действий, выполняемых в результате предоставления муниципальной услуги;</w:t>
      </w:r>
    </w:p>
    <w:p w:rsidR="00135FC6" w:rsidRPr="00135FC6" w:rsidRDefault="00135FC6" w:rsidP="00135FC6">
      <w:pPr>
        <w:widowControl w:val="0"/>
        <w:numPr>
          <w:ilvl w:val="0"/>
          <w:numId w:val="15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порядок информирования о </w:t>
      </w:r>
      <w:proofErr w:type="gramStart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 услуге</w:t>
      </w:r>
      <w:proofErr w:type="gramEnd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потребителей.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 Реестровая запись о муниципальной услуге также содержит следующую дополнительную информацию: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2.2.1. вспомогательные объекты Реестра: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left="550" w:hanging="1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бланки (электронные формы) и образцы документов, используемые при предоставлении муниципальных услуг (исполнении функций);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left="550" w:hanging="1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реквизиты правовых актов, на основании которых осуществляется предоставление муниципальных услуг (исполнение функции);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left="550" w:hanging="1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описания исполнителей муниципальных услуг, включая данные об адресах, контактных средствах связи, должностных лицах и расписаниях работы;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2.2.2. дополнительные сведения о муниципальных услугах, необходимые для формирования сводного Реестра;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2.2.3. сопутствующая информация о процессе предоставления муниципальных услуг, упрощающая заинтересованным лицам процесс их получения (рекомендации, схемы, пояснения).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2.3. Образец заполнения информационных полей Реестра приведен в Приложении к настоящему Порядку.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3. Порядок внесения записи о муниципальных услугах в Реестр, изменения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записи в Реестре, исключения записи из Реестра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3.1. В Реестре отражаются сведения о муниципальных услугах, утвержденные муниципальными правовыми актами администрации Новокусковского сельского поселения, по состоянию на день внесения сведений в Реестр.</w:t>
      </w:r>
    </w:p>
    <w:p w:rsidR="00135FC6" w:rsidRPr="00135FC6" w:rsidRDefault="00135FC6" w:rsidP="00135F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Предоставление сведений о муниципальных услугах, подлежащих включению в Реестр, осуществляется следующим образом:</w:t>
      </w:r>
    </w:p>
    <w:p w:rsidR="00135FC6" w:rsidRPr="00135FC6" w:rsidRDefault="00135FC6" w:rsidP="00135F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3.2.1. В случае если в предоставлении муниципальной услуги участвует одно уполномоченное должностное лицо, то предоставление сведений для включения в Реестр осуществляет данное должностное лицо.</w:t>
      </w:r>
    </w:p>
    <w:p w:rsidR="00135FC6" w:rsidRPr="00135FC6" w:rsidRDefault="00135FC6" w:rsidP="00135F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3.2.2. В случае если в предоставлении муниципальной услуги участвуют несколько уполномоченных должностных лиц, то представление сведений о такой муниципальной услуге для включения в Реестр осуществляет уполномоченное должностное лицо, определенное распорядительным нормативным правовым актом администрации Новокусковского сельского поселения.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Сведения о муниципальных услугах, необходимые для внесения записи, изменение записи или исключения записи из Реестра, представляются оператору по ведению АИС-реестра в электронном формате.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 Внесение новых записей в Реестр осуществляется в следующих случаях: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при первичном внесении сведений в Реестр;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при внесении изменений и дополнений в Перечень муниципальных услуг, утвержденный решением Совета Новокусковского сельского поселения от 18.08.2011г. № 150.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 Внесение изменений в запись Реестра производится в случае вступления в силу правового акта, которым изменяется: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наименование администрации Новокусковского сельского поселения, предоставляющей муниципальную услугу;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наименование, вид или правовая основа полномочий администрации Новокусковского сельского поселения, при осуществлении которых предоставляется муниципальная услуга, за исключением случаев, когда такое изменение приводит к изменению классификационного кода муниципальной услуги;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абзац пункта, пункт, часть или номер правового акта администрации Новокусковского сельского поселения, предусматривающего предоставление муниципальной услуги.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 Исключение записей из Реестра производится: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в случае ликвидации администрации Новокусковского сельского поселения, предоставлявшей муниципальную услугу;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в случае принятия правового акта, которым прекращаются полномочия уполномоченного должностного лица администрации Новокусковского сельского поселения, предоставляющего муниципальную услугу.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 Внесение записи, изменение записи, исключение записи из Реестра производятся уполномоченным должностным лицом в течение 10 календарных дней со дня возникновения оснований для включения записи в Реестр, изменения записи Реестра или исключения записи из Реестра.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Ответственность и контроль за процессом формирования и ведения Реестра.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4.1. Уполномоченные должностные лица несут персональную ответственность за полноту и достоверность сведений, представленных ими для внесения в Реестр.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4.2 Контроль полноты и соблюдения требований к форматам данных, представляемых в электронном виде, осуществляется автоматически программными средствами АИС-реестра 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4.3 Оператор по ведению АИС-реестра в течение 10 рабочих дней осуществляет формальную проверку представленных для включения в Реестр сведений и, в случае их </w:t>
      </w: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соответствия требованиям, установленным настоящим Порядком, производит включение сведений в Реестр.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4.4. В случае несоответствия сведений, представленных уполномоченным должностным лицом, требованиям, установленным настоящим Порядком, оператор по ведению АИС-реестра извещает об отказе включения сведений в Реестр с указанием на выявленные нарушения, с </w:t>
      </w:r>
      <w:proofErr w:type="gramStart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целью  доработки</w:t>
      </w:r>
      <w:proofErr w:type="gramEnd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их повторного внесения в установленном порядке.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Замечания, указанные оператором по ведению АИС-реестра, должны быть устранены уполномоченным должностным лицом, представившим ненадлежащие сведения, в течение 5 рабочих дней.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4.5. Оператор по ведению АИС-реестра обеспечивает предоставление сведений о муниципальных услугах, содержащихся в Реестре, оператору по ведению автоматизированной информационной системы Томской области «Реестр государственных услуг (функций) Томской области», для их размещения в федеральной государственной информационной системе «Сводный реестр государственных и муниципальных услуг (функций)».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35FC6" w:rsidRDefault="00135FC6" w:rsidP="0013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C6" w:rsidRDefault="00135FC6" w:rsidP="0013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C6" w:rsidRDefault="00135FC6" w:rsidP="0013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C6" w:rsidRDefault="00135FC6" w:rsidP="0013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35FC6">
        <w:rPr>
          <w:rFonts w:ascii="Times New Roman CYR" w:eastAsia="Times New Roman" w:hAnsi="Times New Roman CYR" w:cs="Times New Roman CYR"/>
          <w:lang w:eastAsia="ru-RU"/>
        </w:rPr>
        <w:t xml:space="preserve">Приложение к Порядку формирования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35FC6">
        <w:rPr>
          <w:rFonts w:ascii="Times New Roman CYR" w:eastAsia="Times New Roman" w:hAnsi="Times New Roman CYR" w:cs="Times New Roman CYR"/>
          <w:lang w:eastAsia="ru-RU"/>
        </w:rPr>
        <w:t xml:space="preserve">и ведения реестра муниципальных услуг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35FC6">
        <w:rPr>
          <w:rFonts w:ascii="Times New Roman CYR" w:eastAsia="Times New Roman" w:hAnsi="Times New Roman CYR" w:cs="Times New Roman CYR"/>
          <w:lang w:eastAsia="ru-RU"/>
        </w:rPr>
        <w:t xml:space="preserve">муниципального образования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35FC6">
        <w:rPr>
          <w:rFonts w:ascii="Times New Roman CYR" w:eastAsia="Times New Roman" w:hAnsi="Times New Roman CYR" w:cs="Times New Roman CYR"/>
          <w:lang w:eastAsia="ru-RU"/>
        </w:rPr>
        <w:t xml:space="preserve">«Новокусковское сельское поселение»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Информация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 структуре Реестра и рекомендации по заполнению его информационных полей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заполнении информационного поля (далее - поле) текст всегда вносится с прописной буквы (названия документов, названия процедур, названия дополнительных полей, начало комментариев). Копируемый текст не должен содержать переносы слов, только знаки абзаца. При копировании текста в поля реестра удаляется лишняя техническая информация, перенесенная из документа (нумерация пунктов, указание на сноски и т.п.). Удаление указанной информации не может искажать смысл текста.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Если текст содержит перечисления, которые можно сделать списком, следует использовать этот формат.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Необходимо сохранять изменения при завершении работы с карточкой услуги.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sectPr w:rsidR="00135FC6" w:rsidRPr="00135FC6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Общие сведения о муниципальной услуге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7796"/>
        <w:gridCol w:w="2693"/>
      </w:tblGrid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Перечень информационных полей Реестра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Обязательность заполнения поля Реестра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Пример заполнения информационного поля Реестра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 заполнения информационного поля Реестра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Реестровый номер услуги.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Формируется автоматически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Полное наименование услуги.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полное название услуги, обозначенное в документе, регламентирующем порядок ее оказания (Регламент, Федеральный Закон, Правила, Постановление, Методические указания…): «Предоставление земельных участков, находящихся в муниципальной собственности и распоряжение которыми отнесено к компетенции администрации Новокусковского сельского поселения, для целей, не связанных со строительством».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Краткое наименование услуги.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краткое наименование услуги: «Предоставление земельных участков для целей, не связанных со строительством».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Краткое описание услуги.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Подготовка, согласование и принятие постановления администрации Новокусковского сельского поселения о предоставлении заявителю земельного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участка  и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подготовка проекта договора купли-продажи или договора аренды земельного участка.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Наименование по Распоряжению Правительства РФ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  №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1993-р.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Межведомственность</w:t>
            </w:r>
            <w:proofErr w:type="spell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Основания внесения новой услуги в Реестр.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Услуга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оказывается.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Физическим и юридическим лицам.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Раздел Реестра.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Группа функций.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Вид функции.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Для услуги утвержден регламент.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 отсутствии административного регламента услуги в поле не ставится пометка.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Регламент. 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административный регламент предоставления услуги с указанием реквизитов утвердившего его документа, либо проект административного регламента: «Регламент работы администрации Новокусковского сельского поселения при предоставлении земельных участков для целей, не связанных со строительством, утверждён постановлением администрации Новокусковского сельского поселения от __________ №____»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Регулирующие НПА.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Указываются  основные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документы, которые определяют предоставление услуги: «Земельный кодекс Российской Федерации».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2.        Участники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Ответственная организация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Указывается уполномоченный орган, ответственный за предоставление муниципальной услуги: «Администрация Новокусковского сельского поселения».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Вид полномочия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Функция исполняется в целях осуществления органами местного самоуправления отдельных полномочий органов государственной власти Томской области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Выбирается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из  предложенного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классификатора.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Наименование полномочия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наименование полномочия: «Предоставление земельных участков, расположенных в пределах границ муниципального образования»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Устанавливающий НПА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Указывается НПА, устанавливающий вышеуказанное полномочие: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 Закон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Томской области от 04.10.2002 N 74-ОЗ (ред. от 14.05.2010) «О предоставлении и изъятии земельных участков в Томской области».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Вносится уполномоченным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органом..</w:t>
            </w:r>
            <w:proofErr w:type="gramEnd"/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3.       Консультации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 консультаций.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порядок проведения консультаций по вопросам оказания муниципальной услуги.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Краткое описание.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76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время и место проведение консультаций.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Прямой телефон.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контактный телефон.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Обслуживание по территориальному признаку.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случае консультирования на строго определённой территории необходимо поставить пометку.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Консультирующие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организации .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Перечень консультирующих организаций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4.           Контроль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 контроля.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76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виды контроля за оказанием муниципальной услуги.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Краткое описание.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порядок контроля за оказанием муниципальной услуги.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Прямой телефон.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контактные телефоны контролирующего органа.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Обслуживание по территориальному признаку.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 случае осуществления контроля на строго определённой территории </w:t>
            </w: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необходимо поставить пометку.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Организации.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Перечень контролирующих организаций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5.        Обжалование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 обжалования.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Копируется фрагмент регламента либо НПА, определяющий формы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обжалования  по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вопросам оказанием муниципальной услуги.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Краткое описание.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порядок действий при обжаловании по вопросам оказания муниципальной услуги.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Прямой телефон.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контактные телефоны органа, работающего по жалобам заявителей.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Обслуживание по территориальному признаку.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Перечень организаций работающих с жалобами заявителей.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случае приёма жалобы на строго определённой территории необходимо поставить пометку.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Организации.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6.        Прочие участники оказания услуг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Организация.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Заполняется в случае наличия дополнительных организаций, которым делегированы какие-то полномочия по предоставлению муниципальной услуги.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Роль.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функции организации при оказании муниципальной услуги: «Регистрация заявление о предоставлении земельного участка, проверка документов, прилагаемых к заявлению, направление их в комиссию по вопросам предоставления земельных участков, обеспечивает подготовку, согласование и принятие постановления администрации Новокусковского сельского поселения о предоставлении заявителю земельного участка и направляет его копию заявителю, подготовка проекта договора купли-продажи или договора аренды земельного участка».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Организация.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Роль.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функции организации при оказании муниципальной услуги: «Подготавливает проект договора купли-продажи земельного участка или проект договора аренды земельного участка и уведомляет об этом заявителя».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7.           Получатели услуги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Регламентные сведения.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круг лиц, наделённых правами получателей муниципальной услуги: «Лица, заинтересованные в приобретении прав на земельный участок для целей, не связанных со строительством».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Категории получателей.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списка, предложенного в Редакторе </w:t>
            </w: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условий.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8.               Доверенные лица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Регламентные сведения.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круг лиц, уполномоченных выступать в роли доверенных представителей заявителя: «От имени физического или юридического лица могут выступать уполномоченные представители по предъявлению документа, удостоверяющего личность и документа, подтверждающего полномочия (подлинник или нотариально заверенную копию). От имени организаций могут выступать лица, действующие в соответствии с законом и учредительными документами без доверенности».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Кто представляет получателя.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Необходимые документы.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9.          Административные процедуры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этой вкладке добавляются конкретные действия и порядок их выполнения в результате оказания муниципальной услуги, указывается платность/бесплатность услуги, документы, прилагаемые к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заявлению  на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оказание муниципальной услуги,  результаты ее оказания и т.д.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Блок-схема.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Данное поле появляется после нажатия на кнопку «Создать услугу». Чтобы в выпадающем списке появилась блок-схема, необходимо сначала загрузить файл с блок-схемой во вкладке Файлы.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процедуры.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Добавляется полное наименование процедуры «Принятие постановления администрации Новокусковского сельского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поселения  о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предоставления земельного участка для целей, не связанных со строительством, содержащее указание на условия предоставления и возможные виды его использования».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Общее описание.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основные действия по оказанию муниципальной услуги. При этом допускается сокращение описательной части, не искажающее смысл документа: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«Прием и регистрация заявления, проверка полноты достоверности прилагаемых к заявлению документов должностным лицом администрации Новокусковского сельского поселения.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Направление документов Главе муниципального образования. 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Принятие решение Главой муниципального образования. 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 основании решения Главы муниципального образования проводится подготовка, согласование и принятие постановления администрации Новокусковского сельского поселения о предоставлении заявителю земельного участка и направление его копии заявителю либо, в случае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отказа,  возвращение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заявления и приложенных к нему </w:t>
            </w: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документов заявителю.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Подготовка должностным лицом проекта договора купли-продажи или договора аренды земельного участка».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10.           Сроки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От подачи документов до рассмотрения.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сроки рассмотрения заявления и предоставление результатов по оказанию муниципальной услуги: «В течение семи дней со дня регистрации заявления».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 рассмотрения до предоставления результата.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«В течение 7 дней в случае положительного решения и в течение 1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дня  в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случае отказа».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Максимальный срок осуществления процедуры.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«В течение 14 дней со дня в случае положительного решения и в течение 7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дней  в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случае отказа».  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Регламентные сведения.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Копируется фрагмент регламента либо НПА, определяющий сроки проведения административных процедур.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11.            Сведения об оплате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Вид оплаты.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Бесплатно.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Сведения об оплате.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 при возмездном оказании услуги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 возмездном оказании муниципальной услуги указать информацию, обозначенную ниже.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платежа.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полное наименование платежа (например: государственная пошлина за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…….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платежа.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Безналичный расчет; наличный расчет; безналичный расчет банковским переводом; безналичный расчет по банковской карте; безналичный расчет через платежную систему; наличный расчет (оплата в органе государственной власти); - наличный расчет (оплата курьеру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);  наличный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расчет (в почтовом отделении при получении).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предлагаемого списка.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Стоимость.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Указывается только цифра.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КБК.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код бюджетной классификации доходов.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Описание.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Добавляется название документа, в котором определена стоимость услуги.  (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например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: Налоговый кодекс РФ. Часть II Раздел VIII. Федеральные налоги Глава 25.3 Государственная пошлина Ст. 333.33 (п. 16).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           Подача документов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Общие указания.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Основанием для начала действий по предоставлению муниципальной услуги является поступившее заявление физического или юридического лица, о предоставлении земельного участка, которое принимается и регистрируется в администрации Новокусковского сельского поселения в каб.4 специалистом 2 категории по землеустройству и градостроительству.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Пакет документов.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Если нет необходимости объединять документы в группу, то все необходимые для предоставления документы перечисляются в пакете документов.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Наименование документа.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 чье имя.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Способ предоставления.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Вариант предоставления.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 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Пояснение.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Обязательность.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Условие, при котором документ будет обязательным.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Пока данное поле не заполняется.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Группа документов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Группа документов формируется только если заявителю необходимо предоставить несколько или один документ из перечисленного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списка.(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например, группа «Документы, удостоверяющие личность»..) В группе перечисляется весь список возможных документов.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Название группы.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Документы, подтверждающие факт смерти.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Видимость группы.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Всегда.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Выбор документов.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Только один — если возможно предоставить только один документ из группы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Все или несколько — если заявитель должен предоставить несколько или все документы из группы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Также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пояснении к документу указывается в каком случае заявителем предоставляется именно этот документ.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13.         Места приёма документов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Общие сведения.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 администрации Новокусковского сельского поселения по адресу: Томская обл., Асиновский р-он, </w:t>
            </w:r>
            <w:proofErr w:type="spell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с.Ново</w:t>
            </w:r>
            <w:proofErr w:type="spell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-Кусково, </w:t>
            </w:r>
            <w:proofErr w:type="spell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55, каб. №4.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Организации.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Новокусковского сельского поселения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Обслуживание по территориальному признаку.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14.           Приём документов по почте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Общие сведения.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Адрес для отправки.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15.           Получение результатов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Общие указания.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Указываются способы получения результатов заявителем.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16.           Результат оказания услуги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Конечная процедура.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 умолчанию в чек-боксе установлена галочка.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результата.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принимаемого решения: положительный, отрицательный, приостановление оказания услуги: «Отказ в предоставлении услуги».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Заносится результат оказания услуги: «Отказ в выдаче копии документа, удостоверяющего право владения землей».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Пояснение.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значимая (если есть) информация о том, что происходит при определенном результате.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Выдаваемый документ.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 заявителю, содержащий обоснованный и мотивированный отказ в предоставлении муниципальной услуги.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Причина отказа.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  в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случае отказа.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Отсутствие у заявителя необходимых документов.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Для каждой причины отказа создается новый элемент нажатием на кнопку «Добавить элемент формы».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Выдача документов осуществляется по месту приема.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Отмечается, если документ, выдаваемый в результате оказания услуги, может быть получен только в той же организации, где и был подан пакет документов.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17.              Места выдачи документов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Организации.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место и способ получения заявителем результатов оказания муниципальной услуги.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Обслуживание по территориальному признаку.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18.             Юридически значимые действия (ЮЗД)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ЮЗД.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из выпадающего списка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действия.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Принятие постановления администрации Новокусковского сельского поселения о предоставлении заявителю земельного участка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Описание действия.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случае положительного решения специалист по землеустройству и градостроительству обеспечивает подготовку, согласование и принятие постановления администрации Новокусковского сельского поселения о предоставлении заявителю земельного участка и направляет его копию заявителю. В случае отказа в предоставлении земельного участка специалист по землеустройству и градостроительству в течение семи дней со дня регистрации заявления возвращает его и приложенные к нему документы заявителю.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19.                Информация об услуге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Требования к информированию. 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Контроль за порядком предоставления услуги.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Требования к местам предоставления.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20.              Дополнительная информация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Заголовок.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Текст.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Требования к прикрепляемым файлам: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right="104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Прикрепленные файлы должны быть в формате DOC, RTF либо PDF (т.е. в формате, позволяющем открыть и просмотреть их с помощью бесплатных средств просмотра документов </w:t>
      </w:r>
      <w:proofErr w:type="spellStart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OpenOffice</w:t>
      </w:r>
      <w:proofErr w:type="spellEnd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Adobe</w:t>
      </w:r>
      <w:proofErr w:type="spellEnd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Reader</w:t>
      </w:r>
      <w:proofErr w:type="spellEnd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). Не допускается приложение отсканированных документов, все приложенные документы должны позволять осуществлять текстовый поиск по документу средствами соответствующего приложения просмотра. 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right="-437"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Блок-схемы добавляются в виде файлов в графических форматах GIF, JPG, PNG либо BMP.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7796"/>
        <w:gridCol w:w="2977"/>
        <w:gridCol w:w="45"/>
        <w:gridCol w:w="40"/>
      </w:tblGrid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Перечень информационных полей Реестра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Обязательность заполнения поля Реестра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Пример заполнения информационного поля Реестра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 заполнения информационного поля Реестра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</w:trPr>
        <w:tc>
          <w:tcPr>
            <w:tcW w:w="15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Файлы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Добавить файл.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Данный функционал позволяет загружать в систему файлы с рабочей станции </w:t>
            </w:r>
            <w:proofErr w:type="gramStart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пользователя,  например</w:t>
            </w:r>
            <w:proofErr w:type="gramEnd"/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загружается файл с блок-схемой.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Удалить файл.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Удаление загруженных файлов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val="348"/>
        </w:trPr>
        <w:tc>
          <w:tcPr>
            <w:tcW w:w="157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Вкладка Классификация.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из выпадающего списка</w:t>
            </w:r>
            <w:r w:rsidRPr="00135FC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тем классификатора</w:t>
            </w:r>
          </w:p>
        </w:tc>
      </w:tr>
    </w:tbl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0" w:name="_GoBack"/>
      <w:bookmarkEnd w:id="0"/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Описание заполнения карточки НПА (нормативно-правовых актов)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right="-3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Указываем основные Документы, которые определяют предоставление услуги: прежде всего АР (административный регламент), или Положение, Инструкция, а также дополнительные документы (при необходимости)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right="-37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каждого документа </w:t>
      </w:r>
      <w:proofErr w:type="gramStart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вносятся  сведения</w:t>
      </w:r>
      <w:proofErr w:type="gramEnd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форме, указанной ниже. Для документов, непосредственно регулирующих оказание услуги (не для общих, таких как Конституция, Кодексы и т.д.), прикладываются файлы с содержанием текстов НПА (ссылки на сайты где размещены тексты этих документов не допускаются)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7796"/>
        <w:gridCol w:w="2977"/>
      </w:tblGrid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Перечень информационных полей Реестра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Обязательность заполнения поля Реестра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Пример заполнения информационного поля Реестра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 заполнения информационного поля Реестра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Тип.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администрации Новокусковского сельского поселения</w:t>
            </w:r>
            <w:r w:rsidRPr="00135FC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Выбирается тип документа, утвердившего АР или другой НПА.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Полное наименование.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Обязательное. 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полное название самого документа с указанием всех редакций. Реквизиты следует заключить в круглые скобки. В случае, если изменения вносились несколькими НПА, их реквизиты перечисляются в хронологическом порядке, через запятую. В данное поле могут не уместиться все редакции, поэтому можно указать две первые, затем отточие, потом последнюю: «Постановление администрации Новокусковского сельского поселения от _________№____ (ред. от _______) «О Регламенте работы администрации Новокусковского сельского поселения при предоставлении земельных участков для целей, не связанных со строительством».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Краткое наименование.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Номер.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первый номер Приказа (или иного документа), который утвердил регламентирующий документ. Если нет номера – указывается б/н: «1272»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Кем принят.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Новокусковского сельского поселения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принятия.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Выбор из календаря даты документа, утвердившего АР или другой НПА, непосредственно регламентирующий услугу: «29.11.2010»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вступления в силу.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Сведения об официальных публикациях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URL публикации.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 публикации в СМИ.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Применение.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Выбирается из списка для документа, регламентирующего услугу: «НПА общего характера»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Файлы.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Обязательное для НПА, непосредственно регулирующих </w:t>
            </w: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предоставление услуги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Выбирается из списка файлов для присоединения к карточке муниципальной услуги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</w:tbl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Описание заполнения карточки Рабочего документа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right="-3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Вносится весь перечень документов, которые имеют отношение к услуге: для подачи на получение услуги, документы, которые могут появиться в процессе получения услуги, а также документ (если таковой образуется), который является результатом получения услуги, даже отрицательного.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right="-740"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Название документа вносится без слова «копия», «</w:t>
      </w:r>
      <w:proofErr w:type="gramStart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оригинал»…</w:t>
      </w:r>
      <w:proofErr w:type="gramEnd"/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(указывается при описании услуги).</w:t>
      </w: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ind w:right="-740"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5F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поле «Описание» вносятся дополнительные сведения о документе (если таковые имеются) 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8079"/>
        <w:gridCol w:w="2694"/>
      </w:tblGrid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Перечень информационных полей Реестра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Обязательность заполнения поля Реестра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Пример заполнения информационного поля Реестра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 заполнения информационного поля Реестра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Название.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Обязательное. 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наименование документа: «Заявление о выдачи копий архивных документов, подтверждающих право на владение землей».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Описание.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Заполненное ручным или машинописным способом гражданином, обратившимся за получением услуги. Личная подпись гражданина в заявлении заверяется уполномоченным на это должностным лицом.</w:t>
            </w:r>
          </w:p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Если гражданин не имеет возможности самостоятельно заполнить заявление, оно заполняется должностным лицом.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 действия.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Выдача документов.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Обязательное. 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9" w:firstLine="425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135FC6">
              <w:rPr>
                <w:rFonts w:ascii="Courier New CYR" w:eastAsia="Times New Roman" w:hAnsi="Courier New CYR" w:cs="Courier New CYR"/>
                <w:sz w:val="18"/>
                <w:szCs w:val="18"/>
                <w:lang w:eastAsia="ru-RU"/>
              </w:rPr>
              <w:tab/>
            </w: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Документ выдается в результате услуги;</w:t>
            </w:r>
          </w:p>
          <w:p w:rsidR="00135FC6" w:rsidRPr="00135FC6" w:rsidRDefault="00135FC6" w:rsidP="00135FC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9" w:firstLine="425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135FC6">
              <w:rPr>
                <w:rFonts w:ascii="Courier New CYR" w:eastAsia="Times New Roman" w:hAnsi="Courier New CYR" w:cs="Courier New CYR"/>
                <w:sz w:val="18"/>
                <w:szCs w:val="18"/>
                <w:lang w:eastAsia="ru-RU"/>
              </w:rPr>
              <w:tab/>
            </w: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Документ выдается зарегистрированной организацией; </w:t>
            </w:r>
          </w:p>
          <w:p w:rsidR="00135FC6" w:rsidRPr="00135FC6" w:rsidRDefault="00135FC6" w:rsidP="00135FC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9" w:firstLine="425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135FC6">
              <w:rPr>
                <w:rFonts w:ascii="Courier New CYR" w:eastAsia="Times New Roman" w:hAnsi="Courier New CYR" w:cs="Courier New CYR"/>
                <w:sz w:val="18"/>
                <w:szCs w:val="18"/>
                <w:lang w:eastAsia="ru-RU"/>
              </w:rPr>
              <w:tab/>
            </w: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Документ выдается сторонней организацией; </w:t>
            </w:r>
          </w:p>
          <w:p w:rsidR="00135FC6" w:rsidRPr="00135FC6" w:rsidRDefault="00135FC6" w:rsidP="00135FC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9" w:firstLine="425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135FC6">
              <w:rPr>
                <w:rFonts w:ascii="Courier New CYR" w:eastAsia="Times New Roman" w:hAnsi="Courier New CYR" w:cs="Courier New CYR"/>
                <w:sz w:val="18"/>
                <w:szCs w:val="18"/>
                <w:lang w:eastAsia="ru-RU"/>
              </w:rPr>
              <w:tab/>
            </w: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Документ составляется самостоятельно.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Необходимо выбрать подходящий вариант и заполнить дополнительные поля, если таковые появятся.</w:t>
            </w:r>
          </w:p>
          <w:p w:rsidR="00135FC6" w:rsidRPr="00135FC6" w:rsidRDefault="00135FC6" w:rsidP="00135F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Бланки.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Рекомендованное.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Прикрепить файл только для документов, форма которых определена ФОИВ для этой процедуры</w:t>
            </w:r>
          </w:p>
        </w:tc>
      </w:tr>
      <w:tr w:rsidR="00135FC6" w:rsidRPr="00135FC6" w:rsidTr="008E7564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Образцы.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35F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FC6" w:rsidRPr="00135FC6" w:rsidRDefault="00135FC6" w:rsidP="00135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135FC6" w:rsidRPr="00135FC6" w:rsidRDefault="00135FC6" w:rsidP="00135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</w:pPr>
    </w:p>
    <w:p w:rsidR="00135FC6" w:rsidRPr="00135FC6" w:rsidRDefault="00135FC6" w:rsidP="0013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2C" w:rsidRDefault="0020172C"/>
    <w:sectPr w:rsidR="0020172C" w:rsidSect="00135FC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27EE"/>
    <w:multiLevelType w:val="singleLevel"/>
    <w:tmpl w:val="44B8D7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51D60EA"/>
    <w:multiLevelType w:val="singleLevel"/>
    <w:tmpl w:val="6AFA611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26818D4"/>
    <w:multiLevelType w:val="hybridMultilevel"/>
    <w:tmpl w:val="E16EFA42"/>
    <w:lvl w:ilvl="0" w:tplc="45F669A8">
      <w:start w:val="2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AA2644"/>
    <w:multiLevelType w:val="singleLevel"/>
    <w:tmpl w:val="6AFA611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8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  <w:lvlOverride w:ilvl="0">
      <w:lvl w:ilvl="0">
        <w:start w:val="9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3"/>
    <w:lvlOverride w:ilvl="0">
      <w:lvl w:ilvl="0">
        <w:start w:val="10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3"/>
    <w:lvlOverride w:ilvl="0">
      <w:lvl w:ilvl="0">
        <w:start w:val="11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3"/>
    <w:lvlOverride w:ilvl="0">
      <w:lvl w:ilvl="0">
        <w:start w:val="1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BC"/>
    <w:rsid w:val="00135FC6"/>
    <w:rsid w:val="0020172C"/>
    <w:rsid w:val="00F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971C8-2313-402D-8C3F-BCB51D48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5581</Words>
  <Characters>31813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2019-05-27T04:11:00Z</dcterms:created>
  <dcterms:modified xsi:type="dcterms:W3CDTF">2019-05-27T04:20:00Z</dcterms:modified>
</cp:coreProperties>
</file>