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F9" w:rsidRDefault="00E450F9" w:rsidP="00E450F9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E450F9" w:rsidRDefault="00E450F9" w:rsidP="00E450F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450F9" w:rsidRDefault="00E450F9" w:rsidP="00E450F9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E450F9" w:rsidRDefault="00E450F9" w:rsidP="00E450F9">
      <w:pPr>
        <w:jc w:val="center"/>
        <w:rPr>
          <w:b/>
          <w:sz w:val="28"/>
        </w:rPr>
      </w:pPr>
    </w:p>
    <w:p w:rsidR="00E450F9" w:rsidRDefault="00E450F9" w:rsidP="00E450F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450F9" w:rsidRDefault="00E450F9" w:rsidP="00E450F9">
      <w:pPr>
        <w:jc w:val="both"/>
        <w:rPr>
          <w:sz w:val="28"/>
        </w:rPr>
      </w:pPr>
    </w:p>
    <w:p w:rsidR="00E450F9" w:rsidRPr="00E26944" w:rsidRDefault="00E450F9" w:rsidP="00E450F9">
      <w:pPr>
        <w:jc w:val="both"/>
      </w:pPr>
      <w:r>
        <w:t>10.07.2015</w:t>
      </w:r>
      <w:r w:rsidRPr="00E26944">
        <w:t xml:space="preserve">                                                                                          </w:t>
      </w:r>
      <w:r>
        <w:t xml:space="preserve">           </w:t>
      </w:r>
      <w:r w:rsidRPr="00E26944">
        <w:t xml:space="preserve">                  №</w:t>
      </w:r>
      <w:r>
        <w:t xml:space="preserve"> 136</w:t>
      </w:r>
    </w:p>
    <w:p w:rsidR="00E450F9" w:rsidRPr="009E1214" w:rsidRDefault="00E450F9" w:rsidP="00E450F9">
      <w:pPr>
        <w:jc w:val="center"/>
      </w:pPr>
      <w:r>
        <w:t>с</w:t>
      </w:r>
      <w:r w:rsidRPr="009E1214">
        <w:t>.</w:t>
      </w:r>
      <w:r>
        <w:t xml:space="preserve"> </w:t>
      </w:r>
      <w:r w:rsidRPr="009E1214">
        <w:t>Ново-Кусково</w:t>
      </w:r>
    </w:p>
    <w:p w:rsidR="00E450F9" w:rsidRPr="003A6E2A" w:rsidRDefault="00E450F9" w:rsidP="00E450F9">
      <w:pPr>
        <w:jc w:val="both"/>
      </w:pPr>
    </w:p>
    <w:p w:rsidR="00E450F9" w:rsidRDefault="00E450F9" w:rsidP="00E450F9">
      <w:pPr>
        <w:tabs>
          <w:tab w:val="left" w:pos="9921"/>
        </w:tabs>
        <w:ind w:right="-2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>б утверждении Положения о порядке учета Администрацией Новокусковского сельского поселения обязательств, подлежащих исполнению за счет средств бюджета муниципального 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</w:t>
      </w:r>
    </w:p>
    <w:p w:rsidR="00E450F9" w:rsidRDefault="00E450F9" w:rsidP="00E450F9">
      <w:pPr>
        <w:ind w:right="-2"/>
        <w:jc w:val="center"/>
        <w:rPr>
          <w:b/>
        </w:rPr>
      </w:pPr>
    </w:p>
    <w:p w:rsidR="00E450F9" w:rsidRDefault="00E450F9" w:rsidP="00E45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E4F5A">
        <w:rPr>
          <w:rFonts w:ascii="Times New Roman" w:hAnsi="Times New Roman" w:cs="Times New Roman"/>
          <w:sz w:val="24"/>
          <w:szCs w:val="24"/>
        </w:rPr>
        <w:t>статьей 161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Pr="00A023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0F9" w:rsidRDefault="00E450F9" w:rsidP="00E45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50F9" w:rsidRPr="00A24FC8" w:rsidRDefault="00E450F9" w:rsidP="00E450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450F9" w:rsidRDefault="00E450F9" w:rsidP="00E450F9">
      <w:pPr>
        <w:ind w:firstLine="708"/>
        <w:jc w:val="both"/>
      </w:pPr>
    </w:p>
    <w:p w:rsidR="00E450F9" w:rsidRDefault="00E450F9" w:rsidP="00E450F9">
      <w:pPr>
        <w:ind w:firstLine="708"/>
        <w:jc w:val="both"/>
      </w:pPr>
      <w:r w:rsidRPr="004A4EC2">
        <w:t xml:space="preserve">1. </w:t>
      </w:r>
      <w:r>
        <w:t>Утвердить Положение о порядке учета администрацией Новокусковского сельского поселения обязательств, подлежащих исполнению за счет средств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согласно приложению.</w:t>
      </w:r>
    </w:p>
    <w:p w:rsidR="00E450F9" w:rsidRPr="00C107BE" w:rsidRDefault="00E450F9" w:rsidP="00E450F9">
      <w:pPr>
        <w:ind w:right="-2"/>
        <w:jc w:val="both"/>
      </w:pPr>
      <w:r>
        <w:tab/>
        <w:t xml:space="preserve">2. Признать утратившим силу постановление Главы </w:t>
      </w:r>
      <w:r w:rsidRPr="001A783D">
        <w:t>Новокусковского сельского поселения</w:t>
      </w:r>
      <w:r w:rsidRPr="00A116B5">
        <w:rPr>
          <w:b/>
        </w:rPr>
        <w:t xml:space="preserve"> </w:t>
      </w:r>
      <w:r w:rsidRPr="00A116B5">
        <w:t xml:space="preserve">от </w:t>
      </w:r>
      <w:r>
        <w:t>26.03.2009 № 3</w:t>
      </w:r>
      <w:r w:rsidRPr="00F763EB">
        <w:t xml:space="preserve">0 </w:t>
      </w:r>
      <w:r w:rsidRPr="00C107BE">
        <w:t>«Об утверждении Положения о порядке учета администрацией Новокусковского сельского поселения обязательств, подлежащих исполнению за счет средств бюджета муниципального образования «</w:t>
      </w:r>
      <w:proofErr w:type="spellStart"/>
      <w:r w:rsidRPr="00C107BE">
        <w:t>Новокусковское</w:t>
      </w:r>
      <w:proofErr w:type="spellEnd"/>
      <w:r w:rsidRPr="00C107BE">
        <w:t xml:space="preserve"> сельское поселение»</w:t>
      </w:r>
      <w:r>
        <w:t>.</w:t>
      </w:r>
      <w:r w:rsidRPr="00C107BE">
        <w:t xml:space="preserve"> </w:t>
      </w:r>
    </w:p>
    <w:p w:rsidR="00E450F9" w:rsidRPr="00E450F9" w:rsidRDefault="00E450F9" w:rsidP="00E450F9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3</w:t>
      </w:r>
      <w:r w:rsidRPr="004A4EC2">
        <w:t xml:space="preserve">. </w:t>
      </w:r>
      <w:r>
        <w:t xml:space="preserve">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Pr="00512B67">
        <w:t xml:space="preserve"> </w:t>
      </w:r>
      <w:r w:rsidRPr="00E450F9">
        <w:t>(</w:t>
      </w:r>
      <w:hyperlink r:id="rId4" w:history="1">
        <w:r w:rsidRPr="00E450F9">
          <w:rPr>
            <w:rStyle w:val="a3"/>
            <w:color w:val="auto"/>
            <w:u w:val="none"/>
          </w:rPr>
          <w:t>www.nkselp.asino.ru</w:t>
        </w:r>
      </w:hyperlink>
      <w:r w:rsidRPr="00E450F9">
        <w:t>).</w:t>
      </w:r>
    </w:p>
    <w:p w:rsidR="00E450F9" w:rsidRDefault="00E450F9" w:rsidP="00E450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ведущего специалиста по экономике и финансам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E450F9" w:rsidRDefault="00E450F9" w:rsidP="00E450F9">
      <w:pPr>
        <w:tabs>
          <w:tab w:val="left" w:pos="7200"/>
        </w:tabs>
        <w:jc w:val="both"/>
      </w:pPr>
    </w:p>
    <w:p w:rsidR="00E450F9" w:rsidRDefault="00E450F9" w:rsidP="00E450F9">
      <w:pPr>
        <w:tabs>
          <w:tab w:val="left" w:pos="7200"/>
        </w:tabs>
        <w:jc w:val="both"/>
      </w:pPr>
    </w:p>
    <w:p w:rsidR="00E450F9" w:rsidRDefault="00E450F9" w:rsidP="00E450F9">
      <w:pPr>
        <w:tabs>
          <w:tab w:val="left" w:pos="7200"/>
        </w:tabs>
        <w:jc w:val="both"/>
      </w:pPr>
    </w:p>
    <w:p w:rsidR="00E450F9" w:rsidRDefault="00E450F9" w:rsidP="00E450F9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E450F9" w:rsidRPr="004A4EC2" w:rsidRDefault="00E450F9" w:rsidP="00E450F9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E450F9" w:rsidRPr="004A4EC2" w:rsidRDefault="00E450F9" w:rsidP="00E450F9">
      <w:pPr>
        <w:tabs>
          <w:tab w:val="left" w:pos="7200"/>
        </w:tabs>
        <w:ind w:left="1416" w:firstLine="708"/>
      </w:pPr>
    </w:p>
    <w:p w:rsidR="00E450F9" w:rsidRPr="004A4EC2" w:rsidRDefault="00E450F9" w:rsidP="00E450F9">
      <w:pPr>
        <w:tabs>
          <w:tab w:val="left" w:pos="7200"/>
        </w:tabs>
        <w:ind w:left="1416" w:firstLine="708"/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450F9" w:rsidRDefault="00E450F9" w:rsidP="00E450F9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450F9" w:rsidRDefault="00E450F9" w:rsidP="00E450F9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постановлению </w:t>
      </w:r>
    </w:p>
    <w:p w:rsidR="00E450F9" w:rsidRDefault="00E450F9" w:rsidP="00E450F9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Новокусковского </w:t>
      </w:r>
    </w:p>
    <w:p w:rsidR="00E450F9" w:rsidRDefault="00E450F9" w:rsidP="00E450F9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E450F9" w:rsidRPr="00C05A78" w:rsidRDefault="00E450F9" w:rsidP="00E450F9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10.07.2015 № 136</w:t>
      </w:r>
    </w:p>
    <w:p w:rsidR="00E450F9" w:rsidRDefault="00E450F9" w:rsidP="00E450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450F9" w:rsidRPr="00D71CF3" w:rsidRDefault="00E450F9" w:rsidP="00E450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учета Администрацией Новокусковского сельского поселения обязательств, подлежащих исполнению за счет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450F9" w:rsidRPr="00D71CF3" w:rsidRDefault="00E450F9" w:rsidP="00E450F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E450F9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учета Администрацией Новокусковского сельского поселения (далее именуется – Администрация) бюджетных обязательств (далее – обязательства), вытекающих из муниципальных контрактов на поставку товаров (работ, услуг), подлежащих исполнению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71CF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1CF3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Pr="00D71CF3">
        <w:rPr>
          <w:rFonts w:ascii="Times New Roman" w:hAnsi="Times New Roman" w:cs="Times New Roman"/>
          <w:sz w:val="24"/>
          <w:szCs w:val="24"/>
        </w:rPr>
        <w:t xml:space="preserve"> сельское поселение» (далее именую</w:t>
      </w:r>
      <w:r>
        <w:rPr>
          <w:rFonts w:ascii="Times New Roman" w:hAnsi="Times New Roman" w:cs="Times New Roman"/>
          <w:sz w:val="24"/>
          <w:szCs w:val="24"/>
        </w:rPr>
        <w:t xml:space="preserve">тся – муниципальные контракты). </w:t>
      </w:r>
    </w:p>
    <w:p w:rsidR="00E450F9" w:rsidRPr="009130B4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 К учету принимаются обязательства, возникающие в результате:</w:t>
      </w:r>
    </w:p>
    <w:p w:rsidR="00E450F9" w:rsidRPr="009130B4" w:rsidRDefault="00E450F9" w:rsidP="00E450F9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30B4">
        <w:rPr>
          <w:rFonts w:ascii="Times New Roman" w:hAnsi="Times New Roman" w:cs="Times New Roman"/>
          <w:color w:val="auto"/>
          <w:sz w:val="24"/>
          <w:szCs w:val="24"/>
        </w:rPr>
        <w:t>а)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E450F9" w:rsidRPr="009130B4" w:rsidRDefault="00E450F9" w:rsidP="00E450F9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30B4">
        <w:rPr>
          <w:rFonts w:ascii="Times New Roman" w:hAnsi="Times New Roman" w:cs="Times New Roman"/>
          <w:color w:val="auto"/>
          <w:sz w:val="24"/>
          <w:szCs w:val="24"/>
        </w:rPr>
        <w:t>б) 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E450F9" w:rsidRPr="009130B4" w:rsidRDefault="00E450F9" w:rsidP="00E450F9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30B4">
        <w:rPr>
          <w:rFonts w:ascii="Times New Roman" w:hAnsi="Times New Roman" w:cs="Times New Roman"/>
          <w:color w:val="auto"/>
          <w:sz w:val="24"/>
          <w:szCs w:val="24"/>
        </w:rPr>
        <w:t>в) заключения от имени муниципального образования договоров (соглашений) муниципальными казенными учреждениями.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3. Администрация при заключении муниципальных контрактов обязана исходить из принятых лимитов бюджетных обязательств, объем которых не может быть превышен принятыми денежными обязательствами.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4. Учет обязательств осуществляется в автоматизированной системе исполнения бюджета ответственными исполнителями Администрации в соответствии с настоящим Положением и </w:t>
      </w:r>
      <w:r>
        <w:rPr>
          <w:rFonts w:ascii="Times New Roman" w:hAnsi="Times New Roman" w:cs="Times New Roman"/>
          <w:sz w:val="24"/>
          <w:szCs w:val="24"/>
        </w:rPr>
        <w:t>распоряжениями</w:t>
      </w:r>
      <w:r w:rsidRPr="00D7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71CF3">
        <w:rPr>
          <w:rFonts w:ascii="Times New Roman" w:hAnsi="Times New Roman" w:cs="Times New Roman"/>
          <w:sz w:val="24"/>
          <w:szCs w:val="24"/>
        </w:rPr>
        <w:t>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5. Обязательства по муниципальным контрактам, подлежащие исполнению за счет бюджетных средств, учитываются в Администрации только в части, исполняемой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71CF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1CF3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Pr="00D71CF3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6. Обязательства по муниципальным контрактам учитываются Администрацией в пределах остатка лимита бюджетных обязательств на текущий финансовый год по соответствующим кодам бюджетной классификации Российской Федерации. При этом лимиты бюджетных обязательств, в случаях установленных бюджетным законодательством, не препятствуют заключению муниципальных контрактов на срок, превышающий пределы финансового года.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Обязательства по муниципальным контрактам, заключенным на срок, превышающий пределы финансового года, или с превышением остатка лимита бюджетных обязательств, подлежат первоочередному учету в следующем году за счет лимитов бюджетных обязательств нового финансового года.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7. Ответственность за соответствие суммы обязательств по закупаемым Администрацией товарам (работам, услугам) установленным лимитам бюджетных обязательств несет руководитель.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8. Муниципальный контракт является основанием для проведения процедуры учета обязательств в соответствии с порядком установленным настоящим Положением.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9. Обязательства принимаются на учет, если на момент представления муниципального контракта в Администрации имеется достаточный свободный остаток лимита бюджетных обязательств по соответствующему коду бюджетной классификации Российской Федерации. </w:t>
      </w:r>
      <w:proofErr w:type="gramStart"/>
      <w:r w:rsidRPr="00D71CF3">
        <w:rPr>
          <w:rFonts w:ascii="Times New Roman" w:hAnsi="Times New Roman" w:cs="Times New Roman"/>
          <w:sz w:val="24"/>
          <w:szCs w:val="24"/>
        </w:rPr>
        <w:t>Объем свободного остатка лимита бюджетных обязательств определяется как разница между установленным  лимитом бюджетных обязательств на финансовый год и суммами принятых с начала года на учет обязательств и кассового расхода с начала финансового года по прочим денежным обязательствам.</w:t>
      </w:r>
      <w:proofErr w:type="gramEnd"/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10. На основании муниципального контракта, обязательства по которому принимаются на учет, формирует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71CF3">
        <w:rPr>
          <w:rFonts w:ascii="Times New Roman" w:hAnsi="Times New Roman" w:cs="Times New Roman"/>
          <w:sz w:val="24"/>
          <w:szCs w:val="24"/>
        </w:rPr>
        <w:t xml:space="preserve"> проект расшифровки к муниципальному контракту (далее - расшифровка) в </w:t>
      </w:r>
      <w:r w:rsidRPr="00D71CF3">
        <w:rPr>
          <w:rFonts w:ascii="Times New Roman" w:hAnsi="Times New Roman" w:cs="Times New Roman"/>
          <w:sz w:val="24"/>
          <w:szCs w:val="24"/>
        </w:rPr>
        <w:lastRenderedPageBreak/>
        <w:t>двух экземплярах,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1CF3">
        <w:rPr>
          <w:rFonts w:ascii="Times New Roman" w:hAnsi="Times New Roman" w:cs="Times New Roman"/>
          <w:sz w:val="24"/>
          <w:szCs w:val="24"/>
        </w:rPr>
        <w:t xml:space="preserve"> предусмотренной в автоматизированной системе исполнения бюджета. Оба экземпляра расшифровки утверждаются руководителем и специалистом Администрации (лицами их замещающих). На основании муниципального контракта с утвержденной расшифровкой к нему принимают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71CF3">
        <w:rPr>
          <w:rFonts w:ascii="Times New Roman" w:hAnsi="Times New Roman" w:cs="Times New Roman"/>
          <w:sz w:val="24"/>
          <w:szCs w:val="24"/>
        </w:rPr>
        <w:t xml:space="preserve"> на учет соответствующее обязательство,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1CF3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>присваивае</w:t>
      </w:r>
      <w:r w:rsidRPr="00D71CF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71CF3">
        <w:rPr>
          <w:rFonts w:ascii="Times New Roman" w:hAnsi="Times New Roman" w:cs="Times New Roman"/>
          <w:sz w:val="24"/>
          <w:szCs w:val="24"/>
        </w:rPr>
        <w:t xml:space="preserve"> учетны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71CF3">
        <w:rPr>
          <w:rFonts w:ascii="Times New Roman" w:hAnsi="Times New Roman" w:cs="Times New Roman"/>
          <w:sz w:val="24"/>
          <w:szCs w:val="24"/>
        </w:rPr>
        <w:t xml:space="preserve"> номер обязательств. Один экземпляр расшифровки </w:t>
      </w:r>
      <w:r>
        <w:rPr>
          <w:rFonts w:ascii="Times New Roman" w:hAnsi="Times New Roman" w:cs="Times New Roman"/>
          <w:sz w:val="24"/>
          <w:szCs w:val="24"/>
        </w:rPr>
        <w:t xml:space="preserve">находится в </w:t>
      </w:r>
      <w:r w:rsidRPr="00D71CF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D71CF3">
        <w:rPr>
          <w:rFonts w:ascii="Times New Roman" w:hAnsi="Times New Roman" w:cs="Times New Roman"/>
          <w:sz w:val="24"/>
          <w:szCs w:val="24"/>
        </w:rPr>
        <w:t xml:space="preserve"> второй – </w:t>
      </w:r>
      <w:r>
        <w:rPr>
          <w:rFonts w:ascii="Times New Roman" w:hAnsi="Times New Roman" w:cs="Times New Roman"/>
          <w:sz w:val="24"/>
          <w:szCs w:val="24"/>
        </w:rPr>
        <w:t xml:space="preserve">в Управлении финансов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D71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11. В случае заключения муниципального контракта по нескольким кодам бюджетной классификации Российской Федерации, что следует из предмета муниципального контракта, обязательства по такому муниципальному контракту учитывается Администрацией с присвоением нескольких учетных номеров обязательств. При этом стоимость каждого вида товаров (работ, услуг) не должна превышать неиспользованный учреждением лимит бюджетных обязательств отдельно по каждому коду бюджетной классификации Российской Федерации.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12. Обязательства по муниципальному контракту, стоимость которого на текущий финансовый год, установленная по соглашению сторон, превышает остаток лимита бюджетных обязательств Администрации по коду бюджетной классификации Российской Федерации, к учету не принимаются.  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13. После принятия на учет обязательства производится уменьшение суммы не использованного Администрацией лимита бюджетных обязательств. Сумма принятых на учет обязательств и кассового расхода прочих денежных обязательств, с учетом возвратов средств контрагентами, не должна превышать утвержденный лимит бюджетных обязательств по каждому коду бюджетной классификации Российской Федерации.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14. Оплата обязательства по учтенному муниципальному контракту осуществляется в установленном порядке через лицевой счет учреждения, открытый в Управлении финансов. Для обеспечения учета исполнения обязательства в электронной форме заявки на расход, в поле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1CF3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1CF3">
        <w:rPr>
          <w:rFonts w:ascii="Times New Roman" w:hAnsi="Times New Roman" w:cs="Times New Roman"/>
          <w:sz w:val="24"/>
          <w:szCs w:val="24"/>
        </w:rPr>
        <w:t>, дополнительно указывается учетный номер обязательства, присвоенный автоматизированной системой исполнения бюджета.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15. В автоматизированной системе исполнения бюджета с учетом принятых обязательств по соответствующему коду бюджетной классификации Российской Федерации подлежат отражению все операции по оплате расходов и возврату средств, включая оплату прочих денежных обязательств. Каждый платеж, производимый по прочим денежным обязательствам, проверяется на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CF3">
        <w:rPr>
          <w:rFonts w:ascii="Times New Roman" w:hAnsi="Times New Roman" w:cs="Times New Roman"/>
          <w:sz w:val="24"/>
          <w:szCs w:val="24"/>
        </w:rPr>
        <w:t>превышение свободного остатка лимита бюджетных обязательств автоматизированной системой исполнения бюджета.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16. В случае расторжения муниципального контракта или внесения в него изменений, связанных с изменением срока исполнения муниципального контракта и/или уменьшением (увеличением) стоимости закупаемых товаров (работ, услуг), в Администрацию представляются муниципальный контракт и документы, послужившие основанием расторжения или внесения  изменений.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Обязательство по дополнительному соглашению к муниципальному контракту учитывается в пределах суммы неисполненного лимита бюджетного обязательства.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17. Обязательства по дополнительному соглашению к муниципальному контракту учитываются в порядке, в котором производится учет обязательств по основному муниципальному контракту.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18. Не завершенные в истекшем финансовом году учтенные Администрацией обязательства, подлежат переучету в следующем финансовом году в пределах установленных учреждению лимитов бюджетных обязательств.</w:t>
      </w:r>
    </w:p>
    <w:p w:rsidR="00E450F9" w:rsidRPr="007012AE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Переучет обязательств осуществляется Администрацией на основании  муниципальных контрактов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1CF3">
        <w:rPr>
          <w:rFonts w:ascii="Times New Roman" w:hAnsi="Times New Roman" w:cs="Times New Roman"/>
          <w:sz w:val="24"/>
          <w:szCs w:val="24"/>
        </w:rPr>
        <w:t xml:space="preserve"> установленном п</w:t>
      </w:r>
      <w:r>
        <w:rPr>
          <w:rFonts w:ascii="Times New Roman" w:hAnsi="Times New Roman" w:cs="Times New Roman"/>
          <w:sz w:val="24"/>
          <w:szCs w:val="24"/>
        </w:rPr>
        <w:t>унктом</w:t>
      </w:r>
      <w:r w:rsidRPr="00D71CF3">
        <w:rPr>
          <w:rFonts w:ascii="Times New Roman" w:hAnsi="Times New Roman" w:cs="Times New Roman"/>
          <w:sz w:val="24"/>
          <w:szCs w:val="24"/>
        </w:rPr>
        <w:t xml:space="preserve"> 10 настоящего Положения. При переучете полностью или частично не исполненного в истекшем финансовом году обязательства со сроком исполнения, превышающим один финансовый год, к учету принимаются обязательства по муниципальному контракту, подлежащие оплате из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012AE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012AE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Pr="007012AE">
        <w:rPr>
          <w:rFonts w:ascii="Times New Roman" w:hAnsi="Times New Roman" w:cs="Times New Roman"/>
          <w:sz w:val="24"/>
          <w:szCs w:val="24"/>
        </w:rPr>
        <w:t xml:space="preserve"> сельское поселение» на следующий финансовый год.</w:t>
      </w:r>
    </w:p>
    <w:p w:rsidR="00E450F9" w:rsidRPr="001E4F5A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12AE">
        <w:rPr>
          <w:rFonts w:ascii="Times New Roman" w:hAnsi="Times New Roman" w:cs="Times New Roman"/>
          <w:sz w:val="24"/>
          <w:szCs w:val="24"/>
        </w:rPr>
        <w:t>19. При реорганизации</w:t>
      </w:r>
      <w:r w:rsidRPr="00C302F5">
        <w:rPr>
          <w:rFonts w:ascii="Times New Roman" w:hAnsi="Times New Roman" w:cs="Times New Roman"/>
          <w:sz w:val="24"/>
          <w:szCs w:val="24"/>
        </w:rPr>
        <w:t xml:space="preserve"> или ликвидации Администрации неисполненные обязательства должны быть урегулированы правопреемником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67C" w:rsidRDefault="0045467C"/>
    <w:sectPr w:rsidR="0045467C" w:rsidSect="00E450F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450F9"/>
    <w:rsid w:val="000000A4"/>
    <w:rsid w:val="000005A5"/>
    <w:rsid w:val="000005B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10C17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7B6"/>
    <w:rsid w:val="00045F12"/>
    <w:rsid w:val="0004607D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9F"/>
    <w:rsid w:val="00056AD8"/>
    <w:rsid w:val="0005709C"/>
    <w:rsid w:val="000571BA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20B0"/>
    <w:rsid w:val="000827F2"/>
    <w:rsid w:val="0008283C"/>
    <w:rsid w:val="00082A95"/>
    <w:rsid w:val="00082DE3"/>
    <w:rsid w:val="00082ED1"/>
    <w:rsid w:val="000833D5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3B4"/>
    <w:rsid w:val="0008742D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1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A9E"/>
    <w:rsid w:val="000A1C08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65C6"/>
    <w:rsid w:val="000A71C5"/>
    <w:rsid w:val="000A74E4"/>
    <w:rsid w:val="000A787C"/>
    <w:rsid w:val="000A79E5"/>
    <w:rsid w:val="000A7ACB"/>
    <w:rsid w:val="000A7FA1"/>
    <w:rsid w:val="000B0061"/>
    <w:rsid w:val="000B019C"/>
    <w:rsid w:val="000B0675"/>
    <w:rsid w:val="000B070F"/>
    <w:rsid w:val="000B0ECD"/>
    <w:rsid w:val="000B1E8C"/>
    <w:rsid w:val="000B223E"/>
    <w:rsid w:val="000B22B3"/>
    <w:rsid w:val="000B2710"/>
    <w:rsid w:val="000B2740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153"/>
    <w:rsid w:val="000C6508"/>
    <w:rsid w:val="000C6576"/>
    <w:rsid w:val="000C682F"/>
    <w:rsid w:val="000C6B0F"/>
    <w:rsid w:val="000C6C06"/>
    <w:rsid w:val="000C75C0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22AF"/>
    <w:rsid w:val="000D2CF0"/>
    <w:rsid w:val="000D320A"/>
    <w:rsid w:val="000D363B"/>
    <w:rsid w:val="000D382F"/>
    <w:rsid w:val="000D3894"/>
    <w:rsid w:val="000D3A0B"/>
    <w:rsid w:val="000D3B90"/>
    <w:rsid w:val="000D3C8B"/>
    <w:rsid w:val="000D44B4"/>
    <w:rsid w:val="000D49B6"/>
    <w:rsid w:val="000D4B59"/>
    <w:rsid w:val="000D4DD8"/>
    <w:rsid w:val="000D4E03"/>
    <w:rsid w:val="000D56CF"/>
    <w:rsid w:val="000D5A42"/>
    <w:rsid w:val="000D5D26"/>
    <w:rsid w:val="000D7352"/>
    <w:rsid w:val="000D7467"/>
    <w:rsid w:val="000D7670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48"/>
    <w:rsid w:val="000E2FD6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B1"/>
    <w:rsid w:val="000E7799"/>
    <w:rsid w:val="000E7862"/>
    <w:rsid w:val="000E7ED2"/>
    <w:rsid w:val="000F0901"/>
    <w:rsid w:val="000F0A22"/>
    <w:rsid w:val="000F0D66"/>
    <w:rsid w:val="000F1483"/>
    <w:rsid w:val="000F16F3"/>
    <w:rsid w:val="000F1F6A"/>
    <w:rsid w:val="000F2EA0"/>
    <w:rsid w:val="000F3863"/>
    <w:rsid w:val="000F3BF8"/>
    <w:rsid w:val="000F4103"/>
    <w:rsid w:val="000F4297"/>
    <w:rsid w:val="000F4611"/>
    <w:rsid w:val="000F4F24"/>
    <w:rsid w:val="000F50D2"/>
    <w:rsid w:val="000F5262"/>
    <w:rsid w:val="000F59FA"/>
    <w:rsid w:val="000F5C2F"/>
    <w:rsid w:val="000F6A3B"/>
    <w:rsid w:val="000F6A55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55"/>
    <w:rsid w:val="00103787"/>
    <w:rsid w:val="00103B8C"/>
    <w:rsid w:val="001042ED"/>
    <w:rsid w:val="0010437D"/>
    <w:rsid w:val="001045AC"/>
    <w:rsid w:val="001047DF"/>
    <w:rsid w:val="001049DD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26E4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697"/>
    <w:rsid w:val="00133C09"/>
    <w:rsid w:val="00133C4A"/>
    <w:rsid w:val="00133C7B"/>
    <w:rsid w:val="001340CC"/>
    <w:rsid w:val="00134125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25C"/>
    <w:rsid w:val="001414A8"/>
    <w:rsid w:val="00141572"/>
    <w:rsid w:val="0014164A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1BD"/>
    <w:rsid w:val="0015626F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BFE"/>
    <w:rsid w:val="00160CBB"/>
    <w:rsid w:val="00160CF0"/>
    <w:rsid w:val="001617D5"/>
    <w:rsid w:val="00162285"/>
    <w:rsid w:val="00162367"/>
    <w:rsid w:val="00162644"/>
    <w:rsid w:val="00163063"/>
    <w:rsid w:val="00163820"/>
    <w:rsid w:val="00163BED"/>
    <w:rsid w:val="00163D9E"/>
    <w:rsid w:val="00164DF6"/>
    <w:rsid w:val="001652CC"/>
    <w:rsid w:val="001657F2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D47"/>
    <w:rsid w:val="0017222C"/>
    <w:rsid w:val="00172256"/>
    <w:rsid w:val="00172338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81A"/>
    <w:rsid w:val="00176CCC"/>
    <w:rsid w:val="00176D4F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5C6"/>
    <w:rsid w:val="001936AF"/>
    <w:rsid w:val="001937F8"/>
    <w:rsid w:val="0019381E"/>
    <w:rsid w:val="00193B8B"/>
    <w:rsid w:val="00193EA8"/>
    <w:rsid w:val="00193EAE"/>
    <w:rsid w:val="001945C8"/>
    <w:rsid w:val="001949D4"/>
    <w:rsid w:val="001956F4"/>
    <w:rsid w:val="00195C16"/>
    <w:rsid w:val="00195C94"/>
    <w:rsid w:val="00195EB4"/>
    <w:rsid w:val="00196722"/>
    <w:rsid w:val="00197002"/>
    <w:rsid w:val="001A0090"/>
    <w:rsid w:val="001A0951"/>
    <w:rsid w:val="001A0C14"/>
    <w:rsid w:val="001A0C99"/>
    <w:rsid w:val="001A1208"/>
    <w:rsid w:val="001A12FC"/>
    <w:rsid w:val="001A159A"/>
    <w:rsid w:val="001A1F6B"/>
    <w:rsid w:val="001A246E"/>
    <w:rsid w:val="001A24B3"/>
    <w:rsid w:val="001A266C"/>
    <w:rsid w:val="001A2D4E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622"/>
    <w:rsid w:val="001A486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8E1"/>
    <w:rsid w:val="001A7BD5"/>
    <w:rsid w:val="001B098A"/>
    <w:rsid w:val="001B0F2E"/>
    <w:rsid w:val="001B116D"/>
    <w:rsid w:val="001B1231"/>
    <w:rsid w:val="001B1E1E"/>
    <w:rsid w:val="001B29E2"/>
    <w:rsid w:val="001B3290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C2D"/>
    <w:rsid w:val="001C0F54"/>
    <w:rsid w:val="001C0F96"/>
    <w:rsid w:val="001C1855"/>
    <w:rsid w:val="001C1F32"/>
    <w:rsid w:val="001C1FBB"/>
    <w:rsid w:val="001C21C5"/>
    <w:rsid w:val="001C2202"/>
    <w:rsid w:val="001C2501"/>
    <w:rsid w:val="001C2DD2"/>
    <w:rsid w:val="001C3036"/>
    <w:rsid w:val="001C3053"/>
    <w:rsid w:val="001C305C"/>
    <w:rsid w:val="001C3387"/>
    <w:rsid w:val="001C3790"/>
    <w:rsid w:val="001C37AE"/>
    <w:rsid w:val="001C3E53"/>
    <w:rsid w:val="001C49FE"/>
    <w:rsid w:val="001C4FA8"/>
    <w:rsid w:val="001C50DF"/>
    <w:rsid w:val="001C5135"/>
    <w:rsid w:val="001C5494"/>
    <w:rsid w:val="001C596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628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73E"/>
    <w:rsid w:val="001E6C16"/>
    <w:rsid w:val="001E76B2"/>
    <w:rsid w:val="001E76F4"/>
    <w:rsid w:val="001E79D8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9BF"/>
    <w:rsid w:val="00201A90"/>
    <w:rsid w:val="002036DA"/>
    <w:rsid w:val="00203829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2CD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3C00"/>
    <w:rsid w:val="00234193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F5"/>
    <w:rsid w:val="002466E0"/>
    <w:rsid w:val="002467AD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F2F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EED"/>
    <w:rsid w:val="00284F8B"/>
    <w:rsid w:val="0028533D"/>
    <w:rsid w:val="0028550F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95D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4B"/>
    <w:rsid w:val="002B2EDD"/>
    <w:rsid w:val="002B37F1"/>
    <w:rsid w:val="002B3817"/>
    <w:rsid w:val="002B3FCC"/>
    <w:rsid w:val="002B457B"/>
    <w:rsid w:val="002B45C3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788"/>
    <w:rsid w:val="002D1DB6"/>
    <w:rsid w:val="002D1E5B"/>
    <w:rsid w:val="002D23B3"/>
    <w:rsid w:val="002D254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D7D1A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3F"/>
    <w:rsid w:val="002E2C42"/>
    <w:rsid w:val="002E39E0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369"/>
    <w:rsid w:val="002F0813"/>
    <w:rsid w:val="002F081A"/>
    <w:rsid w:val="002F0850"/>
    <w:rsid w:val="002F095C"/>
    <w:rsid w:val="002F0CA1"/>
    <w:rsid w:val="002F1226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693"/>
    <w:rsid w:val="002F49D5"/>
    <w:rsid w:val="002F5453"/>
    <w:rsid w:val="002F5549"/>
    <w:rsid w:val="002F5689"/>
    <w:rsid w:val="002F570D"/>
    <w:rsid w:val="002F5AD6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1E06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64D8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5BEF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BF0"/>
    <w:rsid w:val="00335CC0"/>
    <w:rsid w:val="00335D8B"/>
    <w:rsid w:val="003360D7"/>
    <w:rsid w:val="00336DF2"/>
    <w:rsid w:val="00336E25"/>
    <w:rsid w:val="0033700E"/>
    <w:rsid w:val="00337134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FF6"/>
    <w:rsid w:val="00342210"/>
    <w:rsid w:val="00342AB8"/>
    <w:rsid w:val="00342E1B"/>
    <w:rsid w:val="00343126"/>
    <w:rsid w:val="00343361"/>
    <w:rsid w:val="00343526"/>
    <w:rsid w:val="00343BBA"/>
    <w:rsid w:val="00343C4A"/>
    <w:rsid w:val="00343E43"/>
    <w:rsid w:val="003440F6"/>
    <w:rsid w:val="00344237"/>
    <w:rsid w:val="00344B24"/>
    <w:rsid w:val="00344CE3"/>
    <w:rsid w:val="0034522B"/>
    <w:rsid w:val="003452E0"/>
    <w:rsid w:val="00345C0B"/>
    <w:rsid w:val="00345C59"/>
    <w:rsid w:val="003462E0"/>
    <w:rsid w:val="00346DE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33F2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4"/>
    <w:rsid w:val="003576FA"/>
    <w:rsid w:val="00357706"/>
    <w:rsid w:val="00357D34"/>
    <w:rsid w:val="00360579"/>
    <w:rsid w:val="0036061E"/>
    <w:rsid w:val="00360658"/>
    <w:rsid w:val="00361558"/>
    <w:rsid w:val="00361C0D"/>
    <w:rsid w:val="00361E2B"/>
    <w:rsid w:val="00361F7E"/>
    <w:rsid w:val="0036202C"/>
    <w:rsid w:val="0036209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90C"/>
    <w:rsid w:val="003749BA"/>
    <w:rsid w:val="00374A21"/>
    <w:rsid w:val="0037513F"/>
    <w:rsid w:val="003752C9"/>
    <w:rsid w:val="0037571A"/>
    <w:rsid w:val="00375785"/>
    <w:rsid w:val="00375CAB"/>
    <w:rsid w:val="003762C0"/>
    <w:rsid w:val="00376698"/>
    <w:rsid w:val="00376DC8"/>
    <w:rsid w:val="0037714A"/>
    <w:rsid w:val="00377278"/>
    <w:rsid w:val="00377876"/>
    <w:rsid w:val="003778BB"/>
    <w:rsid w:val="00377A13"/>
    <w:rsid w:val="00377C78"/>
    <w:rsid w:val="00377E02"/>
    <w:rsid w:val="00377F12"/>
    <w:rsid w:val="0038049A"/>
    <w:rsid w:val="0038058C"/>
    <w:rsid w:val="00380A02"/>
    <w:rsid w:val="003815B6"/>
    <w:rsid w:val="00381642"/>
    <w:rsid w:val="00381881"/>
    <w:rsid w:val="00381DE7"/>
    <w:rsid w:val="00381F01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D92"/>
    <w:rsid w:val="0039107D"/>
    <w:rsid w:val="00391409"/>
    <w:rsid w:val="003916CE"/>
    <w:rsid w:val="003917AD"/>
    <w:rsid w:val="00391C9D"/>
    <w:rsid w:val="00391E1C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44D"/>
    <w:rsid w:val="0039590F"/>
    <w:rsid w:val="0039593C"/>
    <w:rsid w:val="00395E1F"/>
    <w:rsid w:val="0039650C"/>
    <w:rsid w:val="00396CFC"/>
    <w:rsid w:val="00396DEA"/>
    <w:rsid w:val="00396ED4"/>
    <w:rsid w:val="0039718D"/>
    <w:rsid w:val="003976E4"/>
    <w:rsid w:val="0039772B"/>
    <w:rsid w:val="00397914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8CC"/>
    <w:rsid w:val="003A3952"/>
    <w:rsid w:val="003A3D20"/>
    <w:rsid w:val="003A44FF"/>
    <w:rsid w:val="003A4619"/>
    <w:rsid w:val="003A4772"/>
    <w:rsid w:val="003A48F5"/>
    <w:rsid w:val="003A5101"/>
    <w:rsid w:val="003A5288"/>
    <w:rsid w:val="003A55AB"/>
    <w:rsid w:val="003A5E00"/>
    <w:rsid w:val="003A5FD2"/>
    <w:rsid w:val="003A6ADA"/>
    <w:rsid w:val="003A766B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C2F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177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0DF2"/>
    <w:rsid w:val="003C145D"/>
    <w:rsid w:val="003C173A"/>
    <w:rsid w:val="003C1C5F"/>
    <w:rsid w:val="003C1FC6"/>
    <w:rsid w:val="003C23D8"/>
    <w:rsid w:val="003C308A"/>
    <w:rsid w:val="003C3306"/>
    <w:rsid w:val="003C38D5"/>
    <w:rsid w:val="003C3934"/>
    <w:rsid w:val="003C398C"/>
    <w:rsid w:val="003C3BF4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4DAC"/>
    <w:rsid w:val="003D5184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2612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DD0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3975"/>
    <w:rsid w:val="003F443D"/>
    <w:rsid w:val="003F46C8"/>
    <w:rsid w:val="003F4AED"/>
    <w:rsid w:val="003F50D9"/>
    <w:rsid w:val="003F543A"/>
    <w:rsid w:val="003F57B1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412"/>
    <w:rsid w:val="00401EAE"/>
    <w:rsid w:val="0040292F"/>
    <w:rsid w:val="00402A43"/>
    <w:rsid w:val="004031AC"/>
    <w:rsid w:val="00403D70"/>
    <w:rsid w:val="00404228"/>
    <w:rsid w:val="004042EC"/>
    <w:rsid w:val="0040441E"/>
    <w:rsid w:val="004044E0"/>
    <w:rsid w:val="0040514B"/>
    <w:rsid w:val="0040519A"/>
    <w:rsid w:val="004059AB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E69"/>
    <w:rsid w:val="004146AB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613"/>
    <w:rsid w:val="00434702"/>
    <w:rsid w:val="00435266"/>
    <w:rsid w:val="0043587D"/>
    <w:rsid w:val="004358BD"/>
    <w:rsid w:val="00435C5F"/>
    <w:rsid w:val="00435EE7"/>
    <w:rsid w:val="00436186"/>
    <w:rsid w:val="00436508"/>
    <w:rsid w:val="00437042"/>
    <w:rsid w:val="00437193"/>
    <w:rsid w:val="004371F6"/>
    <w:rsid w:val="00437468"/>
    <w:rsid w:val="00437887"/>
    <w:rsid w:val="00437D15"/>
    <w:rsid w:val="00437D91"/>
    <w:rsid w:val="004402B7"/>
    <w:rsid w:val="004403D4"/>
    <w:rsid w:val="0044087A"/>
    <w:rsid w:val="00440969"/>
    <w:rsid w:val="00440FFF"/>
    <w:rsid w:val="0044140F"/>
    <w:rsid w:val="004416DE"/>
    <w:rsid w:val="0044180A"/>
    <w:rsid w:val="00441932"/>
    <w:rsid w:val="00441AA0"/>
    <w:rsid w:val="00441E29"/>
    <w:rsid w:val="004420C3"/>
    <w:rsid w:val="00442300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4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9D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435D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E3"/>
    <w:rsid w:val="00495664"/>
    <w:rsid w:val="00495797"/>
    <w:rsid w:val="004960F8"/>
    <w:rsid w:val="004963CE"/>
    <w:rsid w:val="00496500"/>
    <w:rsid w:val="0049667A"/>
    <w:rsid w:val="004974D0"/>
    <w:rsid w:val="00497F68"/>
    <w:rsid w:val="004A02C3"/>
    <w:rsid w:val="004A060F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4CC1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E9D"/>
    <w:rsid w:val="004B6261"/>
    <w:rsid w:val="004B62CA"/>
    <w:rsid w:val="004B6D5C"/>
    <w:rsid w:val="004B6F60"/>
    <w:rsid w:val="004B7858"/>
    <w:rsid w:val="004B795D"/>
    <w:rsid w:val="004B7F9F"/>
    <w:rsid w:val="004C0713"/>
    <w:rsid w:val="004C0B5A"/>
    <w:rsid w:val="004C1066"/>
    <w:rsid w:val="004C10FD"/>
    <w:rsid w:val="004C128C"/>
    <w:rsid w:val="004C1AD8"/>
    <w:rsid w:val="004C1E64"/>
    <w:rsid w:val="004C22D1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6005"/>
    <w:rsid w:val="004D60B3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91A"/>
    <w:rsid w:val="004E7076"/>
    <w:rsid w:val="004E7C18"/>
    <w:rsid w:val="004E7CD8"/>
    <w:rsid w:val="004F0DCE"/>
    <w:rsid w:val="004F0DCF"/>
    <w:rsid w:val="004F1206"/>
    <w:rsid w:val="004F12DA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67E8"/>
    <w:rsid w:val="00516815"/>
    <w:rsid w:val="00516836"/>
    <w:rsid w:val="00517177"/>
    <w:rsid w:val="005200CB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442A"/>
    <w:rsid w:val="00524D1C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6E3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969"/>
    <w:rsid w:val="00537FE8"/>
    <w:rsid w:val="0054022A"/>
    <w:rsid w:val="005403AC"/>
    <w:rsid w:val="00540717"/>
    <w:rsid w:val="00540C86"/>
    <w:rsid w:val="00540CC2"/>
    <w:rsid w:val="00541141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088"/>
    <w:rsid w:val="005472CE"/>
    <w:rsid w:val="00550B7C"/>
    <w:rsid w:val="00550D71"/>
    <w:rsid w:val="00550F9A"/>
    <w:rsid w:val="005518D4"/>
    <w:rsid w:val="005518EC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A0A"/>
    <w:rsid w:val="00562AF1"/>
    <w:rsid w:val="00562D8B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2A7"/>
    <w:rsid w:val="00572331"/>
    <w:rsid w:val="00572B83"/>
    <w:rsid w:val="00572B95"/>
    <w:rsid w:val="00572C93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A7F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D46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8BC"/>
    <w:rsid w:val="00597E4B"/>
    <w:rsid w:val="005A07F8"/>
    <w:rsid w:val="005A14AD"/>
    <w:rsid w:val="005A1C6B"/>
    <w:rsid w:val="005A1D26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B067A"/>
    <w:rsid w:val="005B0B96"/>
    <w:rsid w:val="005B0C4C"/>
    <w:rsid w:val="005B0DA2"/>
    <w:rsid w:val="005B0E28"/>
    <w:rsid w:val="005B13AD"/>
    <w:rsid w:val="005B1400"/>
    <w:rsid w:val="005B16DB"/>
    <w:rsid w:val="005B16FF"/>
    <w:rsid w:val="005B1F5B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53C"/>
    <w:rsid w:val="005B45C8"/>
    <w:rsid w:val="005B4E44"/>
    <w:rsid w:val="005B509F"/>
    <w:rsid w:val="005B5804"/>
    <w:rsid w:val="005B590C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3732"/>
    <w:rsid w:val="005C3B7E"/>
    <w:rsid w:val="005C4E36"/>
    <w:rsid w:val="005C515D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111A"/>
    <w:rsid w:val="005D1458"/>
    <w:rsid w:val="005D1E5F"/>
    <w:rsid w:val="005D27C6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3AA"/>
    <w:rsid w:val="005E6B5F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86"/>
    <w:rsid w:val="0060039E"/>
    <w:rsid w:val="00600D0A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269"/>
    <w:rsid w:val="00607332"/>
    <w:rsid w:val="006074B6"/>
    <w:rsid w:val="00607997"/>
    <w:rsid w:val="00607EF4"/>
    <w:rsid w:val="006103D4"/>
    <w:rsid w:val="00610825"/>
    <w:rsid w:val="0061090D"/>
    <w:rsid w:val="00610EEB"/>
    <w:rsid w:val="0061112B"/>
    <w:rsid w:val="00611477"/>
    <w:rsid w:val="006115F8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2523"/>
    <w:rsid w:val="006225F9"/>
    <w:rsid w:val="006229D6"/>
    <w:rsid w:val="00622B9F"/>
    <w:rsid w:val="006237BE"/>
    <w:rsid w:val="0062385E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E18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6143"/>
    <w:rsid w:val="006461DF"/>
    <w:rsid w:val="00646885"/>
    <w:rsid w:val="00646B78"/>
    <w:rsid w:val="00646FF8"/>
    <w:rsid w:val="0064704B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706"/>
    <w:rsid w:val="0065184F"/>
    <w:rsid w:val="00651B61"/>
    <w:rsid w:val="006521E8"/>
    <w:rsid w:val="00652D41"/>
    <w:rsid w:val="00652D68"/>
    <w:rsid w:val="006532F9"/>
    <w:rsid w:val="006545C3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B00"/>
    <w:rsid w:val="00671B2E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D0"/>
    <w:rsid w:val="00690252"/>
    <w:rsid w:val="0069068A"/>
    <w:rsid w:val="006906DD"/>
    <w:rsid w:val="00690866"/>
    <w:rsid w:val="00690BE3"/>
    <w:rsid w:val="00690EFA"/>
    <w:rsid w:val="00690F92"/>
    <w:rsid w:val="006916B0"/>
    <w:rsid w:val="00691878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E25"/>
    <w:rsid w:val="006B1140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D89"/>
    <w:rsid w:val="006B4491"/>
    <w:rsid w:val="006B45BF"/>
    <w:rsid w:val="006B498A"/>
    <w:rsid w:val="006B49DD"/>
    <w:rsid w:val="006B49F8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A4A"/>
    <w:rsid w:val="006C1CD7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4D5"/>
    <w:rsid w:val="006C6512"/>
    <w:rsid w:val="006C68C5"/>
    <w:rsid w:val="006C68D3"/>
    <w:rsid w:val="006C69C0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BB2"/>
    <w:rsid w:val="006F1D31"/>
    <w:rsid w:val="006F27B7"/>
    <w:rsid w:val="006F2B38"/>
    <w:rsid w:val="006F2DDD"/>
    <w:rsid w:val="006F360B"/>
    <w:rsid w:val="006F3954"/>
    <w:rsid w:val="006F3961"/>
    <w:rsid w:val="006F399F"/>
    <w:rsid w:val="006F45E3"/>
    <w:rsid w:val="006F4A1C"/>
    <w:rsid w:val="006F4D5B"/>
    <w:rsid w:val="006F4E01"/>
    <w:rsid w:val="006F5621"/>
    <w:rsid w:val="006F5F3B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67A"/>
    <w:rsid w:val="00702B9D"/>
    <w:rsid w:val="00702C55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DC8"/>
    <w:rsid w:val="00705E00"/>
    <w:rsid w:val="00705E65"/>
    <w:rsid w:val="00705F53"/>
    <w:rsid w:val="00706783"/>
    <w:rsid w:val="007068FD"/>
    <w:rsid w:val="0070698F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8BC"/>
    <w:rsid w:val="00714DE4"/>
    <w:rsid w:val="00714EAD"/>
    <w:rsid w:val="00715D56"/>
    <w:rsid w:val="007165AB"/>
    <w:rsid w:val="00717157"/>
    <w:rsid w:val="00717663"/>
    <w:rsid w:val="007176AC"/>
    <w:rsid w:val="00717A95"/>
    <w:rsid w:val="00717C44"/>
    <w:rsid w:val="00717D1B"/>
    <w:rsid w:val="00717F0D"/>
    <w:rsid w:val="007202D5"/>
    <w:rsid w:val="007203AA"/>
    <w:rsid w:val="00720447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2C7"/>
    <w:rsid w:val="007235A0"/>
    <w:rsid w:val="00723982"/>
    <w:rsid w:val="00723EA5"/>
    <w:rsid w:val="00724098"/>
    <w:rsid w:val="007240F9"/>
    <w:rsid w:val="007248C8"/>
    <w:rsid w:val="00724A64"/>
    <w:rsid w:val="00724DA0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971"/>
    <w:rsid w:val="00733B16"/>
    <w:rsid w:val="007340F3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58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5A1A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9D"/>
    <w:rsid w:val="00767A6E"/>
    <w:rsid w:val="00767D74"/>
    <w:rsid w:val="00767EC0"/>
    <w:rsid w:val="0077081B"/>
    <w:rsid w:val="00770A3D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13BD"/>
    <w:rsid w:val="007815C4"/>
    <w:rsid w:val="007818BF"/>
    <w:rsid w:val="00781A33"/>
    <w:rsid w:val="00782246"/>
    <w:rsid w:val="007825D8"/>
    <w:rsid w:val="00782F99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085"/>
    <w:rsid w:val="007A04F1"/>
    <w:rsid w:val="007A0579"/>
    <w:rsid w:val="007A08B2"/>
    <w:rsid w:val="007A0BEC"/>
    <w:rsid w:val="007A0C50"/>
    <w:rsid w:val="007A1108"/>
    <w:rsid w:val="007A146B"/>
    <w:rsid w:val="007A1905"/>
    <w:rsid w:val="007A1B35"/>
    <w:rsid w:val="007A1CD9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F58"/>
    <w:rsid w:val="007B2427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171"/>
    <w:rsid w:val="007C25A4"/>
    <w:rsid w:val="007C277F"/>
    <w:rsid w:val="007C27DC"/>
    <w:rsid w:val="007C2857"/>
    <w:rsid w:val="007C2E35"/>
    <w:rsid w:val="007C2F6C"/>
    <w:rsid w:val="007C3774"/>
    <w:rsid w:val="007C3DED"/>
    <w:rsid w:val="007C4856"/>
    <w:rsid w:val="007C4A40"/>
    <w:rsid w:val="007C4F74"/>
    <w:rsid w:val="007C5554"/>
    <w:rsid w:val="007C5B19"/>
    <w:rsid w:val="007C5B27"/>
    <w:rsid w:val="007C60A5"/>
    <w:rsid w:val="007C623A"/>
    <w:rsid w:val="007C656C"/>
    <w:rsid w:val="007C67B3"/>
    <w:rsid w:val="007C7790"/>
    <w:rsid w:val="007C792F"/>
    <w:rsid w:val="007C7BF0"/>
    <w:rsid w:val="007D014C"/>
    <w:rsid w:val="007D0AF0"/>
    <w:rsid w:val="007D0FDC"/>
    <w:rsid w:val="007D11DE"/>
    <w:rsid w:val="007D1A24"/>
    <w:rsid w:val="007D1C31"/>
    <w:rsid w:val="007D2631"/>
    <w:rsid w:val="007D2647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CE1"/>
    <w:rsid w:val="007E4D7F"/>
    <w:rsid w:val="007E5F2C"/>
    <w:rsid w:val="007E65A6"/>
    <w:rsid w:val="007E6967"/>
    <w:rsid w:val="007E6A46"/>
    <w:rsid w:val="007F04BD"/>
    <w:rsid w:val="007F06E0"/>
    <w:rsid w:val="007F0A54"/>
    <w:rsid w:val="007F0F06"/>
    <w:rsid w:val="007F11E1"/>
    <w:rsid w:val="007F1F19"/>
    <w:rsid w:val="007F2525"/>
    <w:rsid w:val="007F286D"/>
    <w:rsid w:val="007F2CED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89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58A"/>
    <w:rsid w:val="00806818"/>
    <w:rsid w:val="00806FE6"/>
    <w:rsid w:val="008070C6"/>
    <w:rsid w:val="0080747F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710"/>
    <w:rsid w:val="00814A01"/>
    <w:rsid w:val="008159F3"/>
    <w:rsid w:val="00815AC3"/>
    <w:rsid w:val="00815ADF"/>
    <w:rsid w:val="00815D13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39F9"/>
    <w:rsid w:val="00823D80"/>
    <w:rsid w:val="008242E6"/>
    <w:rsid w:val="0082448F"/>
    <w:rsid w:val="00824B74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405"/>
    <w:rsid w:val="00827CA6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4011F"/>
    <w:rsid w:val="00840454"/>
    <w:rsid w:val="008404A8"/>
    <w:rsid w:val="008406DE"/>
    <w:rsid w:val="00840A71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6E"/>
    <w:rsid w:val="0085010A"/>
    <w:rsid w:val="00851222"/>
    <w:rsid w:val="00851736"/>
    <w:rsid w:val="008518AD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C5C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853"/>
    <w:rsid w:val="00867EA9"/>
    <w:rsid w:val="008705D6"/>
    <w:rsid w:val="00870DE5"/>
    <w:rsid w:val="00870E88"/>
    <w:rsid w:val="00871161"/>
    <w:rsid w:val="00871A43"/>
    <w:rsid w:val="00871F48"/>
    <w:rsid w:val="00872045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93D"/>
    <w:rsid w:val="00891559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750E"/>
    <w:rsid w:val="008B7A95"/>
    <w:rsid w:val="008B7E62"/>
    <w:rsid w:val="008C0342"/>
    <w:rsid w:val="008C08DA"/>
    <w:rsid w:val="008C11E5"/>
    <w:rsid w:val="008C1669"/>
    <w:rsid w:val="008C1AFA"/>
    <w:rsid w:val="008C1E1A"/>
    <w:rsid w:val="008C242A"/>
    <w:rsid w:val="008C2BE0"/>
    <w:rsid w:val="008C303C"/>
    <w:rsid w:val="008C31EC"/>
    <w:rsid w:val="008C3BBD"/>
    <w:rsid w:val="008C3C2F"/>
    <w:rsid w:val="008C3ED8"/>
    <w:rsid w:val="008C41C9"/>
    <w:rsid w:val="008C5049"/>
    <w:rsid w:val="008C5506"/>
    <w:rsid w:val="008C581B"/>
    <w:rsid w:val="008C6099"/>
    <w:rsid w:val="008C6502"/>
    <w:rsid w:val="008C681E"/>
    <w:rsid w:val="008C6F5B"/>
    <w:rsid w:val="008C7349"/>
    <w:rsid w:val="008C79C9"/>
    <w:rsid w:val="008C7BC4"/>
    <w:rsid w:val="008C7D8C"/>
    <w:rsid w:val="008C7E3D"/>
    <w:rsid w:val="008D068E"/>
    <w:rsid w:val="008D0990"/>
    <w:rsid w:val="008D0AAA"/>
    <w:rsid w:val="008D104D"/>
    <w:rsid w:val="008D106E"/>
    <w:rsid w:val="008D13D4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BCF"/>
    <w:rsid w:val="008D6C81"/>
    <w:rsid w:val="008D74A6"/>
    <w:rsid w:val="008D7868"/>
    <w:rsid w:val="008D797D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FE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65C"/>
    <w:rsid w:val="008F783F"/>
    <w:rsid w:val="00900587"/>
    <w:rsid w:val="009005BB"/>
    <w:rsid w:val="00900700"/>
    <w:rsid w:val="00900CEF"/>
    <w:rsid w:val="00901D9D"/>
    <w:rsid w:val="009020EF"/>
    <w:rsid w:val="00902343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6EC"/>
    <w:rsid w:val="0090782F"/>
    <w:rsid w:val="00907AEB"/>
    <w:rsid w:val="00907C12"/>
    <w:rsid w:val="00907F5E"/>
    <w:rsid w:val="00907F77"/>
    <w:rsid w:val="009103FF"/>
    <w:rsid w:val="00911A7F"/>
    <w:rsid w:val="00911D3A"/>
    <w:rsid w:val="0091265B"/>
    <w:rsid w:val="00912BDE"/>
    <w:rsid w:val="009133E2"/>
    <w:rsid w:val="00913402"/>
    <w:rsid w:val="00913788"/>
    <w:rsid w:val="0091388B"/>
    <w:rsid w:val="009146EA"/>
    <w:rsid w:val="0091477E"/>
    <w:rsid w:val="00914783"/>
    <w:rsid w:val="009147B9"/>
    <w:rsid w:val="00914A4B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3E7D"/>
    <w:rsid w:val="00923F61"/>
    <w:rsid w:val="009244F1"/>
    <w:rsid w:val="0092473B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A24"/>
    <w:rsid w:val="00940D14"/>
    <w:rsid w:val="00940D3F"/>
    <w:rsid w:val="00940DEA"/>
    <w:rsid w:val="00940EB7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7B8"/>
    <w:rsid w:val="0095098D"/>
    <w:rsid w:val="00950ABF"/>
    <w:rsid w:val="00950C10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01"/>
    <w:rsid w:val="00960063"/>
    <w:rsid w:val="00960104"/>
    <w:rsid w:val="009601FF"/>
    <w:rsid w:val="009607BF"/>
    <w:rsid w:val="009611B3"/>
    <w:rsid w:val="00961217"/>
    <w:rsid w:val="009613E7"/>
    <w:rsid w:val="009614BE"/>
    <w:rsid w:val="0096153D"/>
    <w:rsid w:val="00961ABB"/>
    <w:rsid w:val="00961DE3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16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40D0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48A6"/>
    <w:rsid w:val="009B4C63"/>
    <w:rsid w:val="009B4E35"/>
    <w:rsid w:val="009B51C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B7E65"/>
    <w:rsid w:val="009C028D"/>
    <w:rsid w:val="009C0662"/>
    <w:rsid w:val="009C0704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D35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7E1"/>
    <w:rsid w:val="009D5C0B"/>
    <w:rsid w:val="009D5F07"/>
    <w:rsid w:val="009D6877"/>
    <w:rsid w:val="009D6AB9"/>
    <w:rsid w:val="009D6C42"/>
    <w:rsid w:val="009D74CD"/>
    <w:rsid w:val="009D7611"/>
    <w:rsid w:val="009D7758"/>
    <w:rsid w:val="009D788C"/>
    <w:rsid w:val="009D7C2E"/>
    <w:rsid w:val="009D7DB6"/>
    <w:rsid w:val="009E0254"/>
    <w:rsid w:val="009E05F5"/>
    <w:rsid w:val="009E0678"/>
    <w:rsid w:val="009E06D2"/>
    <w:rsid w:val="009E0B75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58E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2C"/>
    <w:rsid w:val="00A10668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6371"/>
    <w:rsid w:val="00A163EC"/>
    <w:rsid w:val="00A16D73"/>
    <w:rsid w:val="00A16E98"/>
    <w:rsid w:val="00A16FE0"/>
    <w:rsid w:val="00A1744D"/>
    <w:rsid w:val="00A176A0"/>
    <w:rsid w:val="00A2053F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87"/>
    <w:rsid w:val="00A22BEA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148"/>
    <w:rsid w:val="00A477F5"/>
    <w:rsid w:val="00A47BC0"/>
    <w:rsid w:val="00A5000F"/>
    <w:rsid w:val="00A502FD"/>
    <w:rsid w:val="00A50882"/>
    <w:rsid w:val="00A50B03"/>
    <w:rsid w:val="00A50DD4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5E6"/>
    <w:rsid w:val="00AA77F1"/>
    <w:rsid w:val="00AA7B20"/>
    <w:rsid w:val="00AA7CD0"/>
    <w:rsid w:val="00AB06E9"/>
    <w:rsid w:val="00AB11C4"/>
    <w:rsid w:val="00AB16FB"/>
    <w:rsid w:val="00AB185C"/>
    <w:rsid w:val="00AB1A92"/>
    <w:rsid w:val="00AB1AA7"/>
    <w:rsid w:val="00AB1D8A"/>
    <w:rsid w:val="00AB1F05"/>
    <w:rsid w:val="00AB22C7"/>
    <w:rsid w:val="00AB2853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58C9"/>
    <w:rsid w:val="00AC60C6"/>
    <w:rsid w:val="00AC63DC"/>
    <w:rsid w:val="00AC6670"/>
    <w:rsid w:val="00AC6EE5"/>
    <w:rsid w:val="00AC76DE"/>
    <w:rsid w:val="00AD0397"/>
    <w:rsid w:val="00AD06ED"/>
    <w:rsid w:val="00AD0DD8"/>
    <w:rsid w:val="00AD15F2"/>
    <w:rsid w:val="00AD1BDA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E41"/>
    <w:rsid w:val="00AD3E6C"/>
    <w:rsid w:val="00AD4548"/>
    <w:rsid w:val="00AD479D"/>
    <w:rsid w:val="00AD5022"/>
    <w:rsid w:val="00AD5257"/>
    <w:rsid w:val="00AD5724"/>
    <w:rsid w:val="00AD5DC8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582"/>
    <w:rsid w:val="00AE76B6"/>
    <w:rsid w:val="00AE7794"/>
    <w:rsid w:val="00AF0559"/>
    <w:rsid w:val="00AF06DE"/>
    <w:rsid w:val="00AF0C82"/>
    <w:rsid w:val="00AF1644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E6A"/>
    <w:rsid w:val="00B15076"/>
    <w:rsid w:val="00B153AC"/>
    <w:rsid w:val="00B15C8C"/>
    <w:rsid w:val="00B15D04"/>
    <w:rsid w:val="00B16200"/>
    <w:rsid w:val="00B162BF"/>
    <w:rsid w:val="00B16639"/>
    <w:rsid w:val="00B16805"/>
    <w:rsid w:val="00B1699B"/>
    <w:rsid w:val="00B170C2"/>
    <w:rsid w:val="00B17ED3"/>
    <w:rsid w:val="00B17FE9"/>
    <w:rsid w:val="00B20472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1C6"/>
    <w:rsid w:val="00B4649A"/>
    <w:rsid w:val="00B47161"/>
    <w:rsid w:val="00B471C2"/>
    <w:rsid w:val="00B47350"/>
    <w:rsid w:val="00B474D3"/>
    <w:rsid w:val="00B47DEA"/>
    <w:rsid w:val="00B50BA6"/>
    <w:rsid w:val="00B50C85"/>
    <w:rsid w:val="00B50FC3"/>
    <w:rsid w:val="00B50FCA"/>
    <w:rsid w:val="00B51327"/>
    <w:rsid w:val="00B519AE"/>
    <w:rsid w:val="00B51AD0"/>
    <w:rsid w:val="00B52090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2275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0EE1"/>
    <w:rsid w:val="00B71211"/>
    <w:rsid w:val="00B716FB"/>
    <w:rsid w:val="00B71A5D"/>
    <w:rsid w:val="00B71DCD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FBA"/>
    <w:rsid w:val="00B84659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CA"/>
    <w:rsid w:val="00B935B3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3BB"/>
    <w:rsid w:val="00BA09F7"/>
    <w:rsid w:val="00BA0DD2"/>
    <w:rsid w:val="00BA11CD"/>
    <w:rsid w:val="00BA1500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14F3"/>
    <w:rsid w:val="00BB15D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F6D"/>
    <w:rsid w:val="00BB5A63"/>
    <w:rsid w:val="00BB5FA6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18B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F0BD6"/>
    <w:rsid w:val="00BF0E34"/>
    <w:rsid w:val="00BF0E5F"/>
    <w:rsid w:val="00BF1197"/>
    <w:rsid w:val="00BF12BD"/>
    <w:rsid w:val="00BF1C9A"/>
    <w:rsid w:val="00BF1ED0"/>
    <w:rsid w:val="00BF210C"/>
    <w:rsid w:val="00BF218C"/>
    <w:rsid w:val="00BF2435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0257"/>
    <w:rsid w:val="00C00885"/>
    <w:rsid w:val="00C00BAD"/>
    <w:rsid w:val="00C015E8"/>
    <w:rsid w:val="00C02000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11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A84"/>
    <w:rsid w:val="00C17E2C"/>
    <w:rsid w:val="00C17FD8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90"/>
    <w:rsid w:val="00C300BA"/>
    <w:rsid w:val="00C301FC"/>
    <w:rsid w:val="00C30557"/>
    <w:rsid w:val="00C30968"/>
    <w:rsid w:val="00C31693"/>
    <w:rsid w:val="00C31A20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8DC"/>
    <w:rsid w:val="00C40A17"/>
    <w:rsid w:val="00C4109B"/>
    <w:rsid w:val="00C414C2"/>
    <w:rsid w:val="00C417E5"/>
    <w:rsid w:val="00C41820"/>
    <w:rsid w:val="00C41A4F"/>
    <w:rsid w:val="00C41D3A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27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0FCC"/>
    <w:rsid w:val="00C5104B"/>
    <w:rsid w:val="00C51702"/>
    <w:rsid w:val="00C5199D"/>
    <w:rsid w:val="00C51BDC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D23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4D8"/>
    <w:rsid w:val="00C717D1"/>
    <w:rsid w:val="00C71B49"/>
    <w:rsid w:val="00C71CD3"/>
    <w:rsid w:val="00C722BD"/>
    <w:rsid w:val="00C7255B"/>
    <w:rsid w:val="00C72A19"/>
    <w:rsid w:val="00C72D40"/>
    <w:rsid w:val="00C72F7B"/>
    <w:rsid w:val="00C736A0"/>
    <w:rsid w:val="00C73782"/>
    <w:rsid w:val="00C73873"/>
    <w:rsid w:val="00C738C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A41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B18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4B3"/>
    <w:rsid w:val="00C859D5"/>
    <w:rsid w:val="00C85B4E"/>
    <w:rsid w:val="00C85BDA"/>
    <w:rsid w:val="00C86214"/>
    <w:rsid w:val="00C86272"/>
    <w:rsid w:val="00C865CA"/>
    <w:rsid w:val="00C8686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9F1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10EE"/>
    <w:rsid w:val="00CE1449"/>
    <w:rsid w:val="00CE1549"/>
    <w:rsid w:val="00CE186C"/>
    <w:rsid w:val="00CE2B10"/>
    <w:rsid w:val="00CE2F15"/>
    <w:rsid w:val="00CE31BB"/>
    <w:rsid w:val="00CE327F"/>
    <w:rsid w:val="00CE39F7"/>
    <w:rsid w:val="00CE42A1"/>
    <w:rsid w:val="00CE46EE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F040A"/>
    <w:rsid w:val="00CF05CF"/>
    <w:rsid w:val="00CF0B51"/>
    <w:rsid w:val="00CF0D5B"/>
    <w:rsid w:val="00CF0E64"/>
    <w:rsid w:val="00CF183A"/>
    <w:rsid w:val="00CF2229"/>
    <w:rsid w:val="00CF22F5"/>
    <w:rsid w:val="00CF25B6"/>
    <w:rsid w:val="00CF3BDE"/>
    <w:rsid w:val="00CF42FD"/>
    <w:rsid w:val="00CF5AF9"/>
    <w:rsid w:val="00CF5F2D"/>
    <w:rsid w:val="00CF6C93"/>
    <w:rsid w:val="00CF6D80"/>
    <w:rsid w:val="00CF6FA9"/>
    <w:rsid w:val="00CF7192"/>
    <w:rsid w:val="00CF745F"/>
    <w:rsid w:val="00CF7605"/>
    <w:rsid w:val="00CF7A8E"/>
    <w:rsid w:val="00D01100"/>
    <w:rsid w:val="00D0183E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8F0"/>
    <w:rsid w:val="00D04078"/>
    <w:rsid w:val="00D04F00"/>
    <w:rsid w:val="00D04F72"/>
    <w:rsid w:val="00D05269"/>
    <w:rsid w:val="00D05395"/>
    <w:rsid w:val="00D057FE"/>
    <w:rsid w:val="00D05AAA"/>
    <w:rsid w:val="00D05B2F"/>
    <w:rsid w:val="00D05C2B"/>
    <w:rsid w:val="00D05F55"/>
    <w:rsid w:val="00D061E7"/>
    <w:rsid w:val="00D06372"/>
    <w:rsid w:val="00D06982"/>
    <w:rsid w:val="00D07197"/>
    <w:rsid w:val="00D07D42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643"/>
    <w:rsid w:val="00D14B57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8D0"/>
    <w:rsid w:val="00D24EF8"/>
    <w:rsid w:val="00D2556A"/>
    <w:rsid w:val="00D2562F"/>
    <w:rsid w:val="00D256FB"/>
    <w:rsid w:val="00D260F1"/>
    <w:rsid w:val="00D26810"/>
    <w:rsid w:val="00D26D97"/>
    <w:rsid w:val="00D26DD5"/>
    <w:rsid w:val="00D275A2"/>
    <w:rsid w:val="00D27EAA"/>
    <w:rsid w:val="00D301CD"/>
    <w:rsid w:val="00D30B2B"/>
    <w:rsid w:val="00D3152F"/>
    <w:rsid w:val="00D31C82"/>
    <w:rsid w:val="00D32B98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9E7"/>
    <w:rsid w:val="00D35CBC"/>
    <w:rsid w:val="00D360DB"/>
    <w:rsid w:val="00D3644B"/>
    <w:rsid w:val="00D365C8"/>
    <w:rsid w:val="00D36A45"/>
    <w:rsid w:val="00D36A7F"/>
    <w:rsid w:val="00D36C9F"/>
    <w:rsid w:val="00D373D7"/>
    <w:rsid w:val="00D37C3C"/>
    <w:rsid w:val="00D37CBC"/>
    <w:rsid w:val="00D40812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5407"/>
    <w:rsid w:val="00D5541F"/>
    <w:rsid w:val="00D55646"/>
    <w:rsid w:val="00D557D8"/>
    <w:rsid w:val="00D55DD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6C6C"/>
    <w:rsid w:val="00D76D9C"/>
    <w:rsid w:val="00D800C9"/>
    <w:rsid w:val="00D809DD"/>
    <w:rsid w:val="00D80B5F"/>
    <w:rsid w:val="00D81004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B019E"/>
    <w:rsid w:val="00DB02E5"/>
    <w:rsid w:val="00DB0424"/>
    <w:rsid w:val="00DB07D5"/>
    <w:rsid w:val="00DB09DC"/>
    <w:rsid w:val="00DB180B"/>
    <w:rsid w:val="00DB1A0F"/>
    <w:rsid w:val="00DB1AA7"/>
    <w:rsid w:val="00DB2133"/>
    <w:rsid w:val="00DB226D"/>
    <w:rsid w:val="00DB2275"/>
    <w:rsid w:val="00DB22D4"/>
    <w:rsid w:val="00DB2459"/>
    <w:rsid w:val="00DB26FB"/>
    <w:rsid w:val="00DB32CC"/>
    <w:rsid w:val="00DB37B6"/>
    <w:rsid w:val="00DB3DF0"/>
    <w:rsid w:val="00DB4BA7"/>
    <w:rsid w:val="00DB4E56"/>
    <w:rsid w:val="00DB4ECB"/>
    <w:rsid w:val="00DB5161"/>
    <w:rsid w:val="00DB5409"/>
    <w:rsid w:val="00DB54E1"/>
    <w:rsid w:val="00DB58EE"/>
    <w:rsid w:val="00DB59B7"/>
    <w:rsid w:val="00DB5D70"/>
    <w:rsid w:val="00DB64D8"/>
    <w:rsid w:val="00DB657C"/>
    <w:rsid w:val="00DB6A9B"/>
    <w:rsid w:val="00DB7377"/>
    <w:rsid w:val="00DB7D72"/>
    <w:rsid w:val="00DB7E65"/>
    <w:rsid w:val="00DC00D9"/>
    <w:rsid w:val="00DC05DF"/>
    <w:rsid w:val="00DC069E"/>
    <w:rsid w:val="00DC0BFE"/>
    <w:rsid w:val="00DC166B"/>
    <w:rsid w:val="00DC1C59"/>
    <w:rsid w:val="00DC1C73"/>
    <w:rsid w:val="00DC22F0"/>
    <w:rsid w:val="00DC2664"/>
    <w:rsid w:val="00DC286A"/>
    <w:rsid w:val="00DC2A70"/>
    <w:rsid w:val="00DC2BFD"/>
    <w:rsid w:val="00DC30F2"/>
    <w:rsid w:val="00DC316B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70BE"/>
    <w:rsid w:val="00DC76A2"/>
    <w:rsid w:val="00DC77FB"/>
    <w:rsid w:val="00DC7A78"/>
    <w:rsid w:val="00DC7F4B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578"/>
    <w:rsid w:val="00DF4B9C"/>
    <w:rsid w:val="00DF52FD"/>
    <w:rsid w:val="00DF5384"/>
    <w:rsid w:val="00DF551D"/>
    <w:rsid w:val="00DF57C1"/>
    <w:rsid w:val="00DF5AC7"/>
    <w:rsid w:val="00DF5E30"/>
    <w:rsid w:val="00DF6562"/>
    <w:rsid w:val="00DF6AA0"/>
    <w:rsid w:val="00DF6EE2"/>
    <w:rsid w:val="00DF77EB"/>
    <w:rsid w:val="00DF7A02"/>
    <w:rsid w:val="00DF7B3F"/>
    <w:rsid w:val="00DF7B83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53F0"/>
    <w:rsid w:val="00E05671"/>
    <w:rsid w:val="00E05FC7"/>
    <w:rsid w:val="00E0656A"/>
    <w:rsid w:val="00E06659"/>
    <w:rsid w:val="00E067E2"/>
    <w:rsid w:val="00E0684A"/>
    <w:rsid w:val="00E06D21"/>
    <w:rsid w:val="00E07BE4"/>
    <w:rsid w:val="00E07E91"/>
    <w:rsid w:val="00E07FF7"/>
    <w:rsid w:val="00E10034"/>
    <w:rsid w:val="00E1023C"/>
    <w:rsid w:val="00E10974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1030"/>
    <w:rsid w:val="00E4107B"/>
    <w:rsid w:val="00E416E0"/>
    <w:rsid w:val="00E41807"/>
    <w:rsid w:val="00E41AE1"/>
    <w:rsid w:val="00E41C32"/>
    <w:rsid w:val="00E41D7E"/>
    <w:rsid w:val="00E4254F"/>
    <w:rsid w:val="00E42551"/>
    <w:rsid w:val="00E42AE4"/>
    <w:rsid w:val="00E42F93"/>
    <w:rsid w:val="00E44930"/>
    <w:rsid w:val="00E44B4C"/>
    <w:rsid w:val="00E44CCC"/>
    <w:rsid w:val="00E44D2F"/>
    <w:rsid w:val="00E450F9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50BE"/>
    <w:rsid w:val="00E55593"/>
    <w:rsid w:val="00E55700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6EAC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376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F17"/>
    <w:rsid w:val="00E8045F"/>
    <w:rsid w:val="00E80882"/>
    <w:rsid w:val="00E810D4"/>
    <w:rsid w:val="00E81132"/>
    <w:rsid w:val="00E8118E"/>
    <w:rsid w:val="00E811E7"/>
    <w:rsid w:val="00E81608"/>
    <w:rsid w:val="00E81DD9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3F1"/>
    <w:rsid w:val="00E875EE"/>
    <w:rsid w:val="00E87691"/>
    <w:rsid w:val="00E87879"/>
    <w:rsid w:val="00E87CC1"/>
    <w:rsid w:val="00E90024"/>
    <w:rsid w:val="00E91894"/>
    <w:rsid w:val="00E91991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08DB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84"/>
    <w:rsid w:val="00ED21B6"/>
    <w:rsid w:val="00ED2ED9"/>
    <w:rsid w:val="00ED3557"/>
    <w:rsid w:val="00ED363A"/>
    <w:rsid w:val="00ED3815"/>
    <w:rsid w:val="00ED40BB"/>
    <w:rsid w:val="00ED41E5"/>
    <w:rsid w:val="00ED429D"/>
    <w:rsid w:val="00ED47CA"/>
    <w:rsid w:val="00ED51C7"/>
    <w:rsid w:val="00ED591F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F0164"/>
    <w:rsid w:val="00EF05DE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F0054A"/>
    <w:rsid w:val="00F00AC9"/>
    <w:rsid w:val="00F01348"/>
    <w:rsid w:val="00F021B6"/>
    <w:rsid w:val="00F022F4"/>
    <w:rsid w:val="00F025CF"/>
    <w:rsid w:val="00F02909"/>
    <w:rsid w:val="00F02FDE"/>
    <w:rsid w:val="00F04A07"/>
    <w:rsid w:val="00F04D7F"/>
    <w:rsid w:val="00F05145"/>
    <w:rsid w:val="00F05A21"/>
    <w:rsid w:val="00F05BE5"/>
    <w:rsid w:val="00F06317"/>
    <w:rsid w:val="00F0649F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E7D"/>
    <w:rsid w:val="00F32274"/>
    <w:rsid w:val="00F32695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95A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05C"/>
    <w:rsid w:val="00F414BD"/>
    <w:rsid w:val="00F419D4"/>
    <w:rsid w:val="00F42202"/>
    <w:rsid w:val="00F42880"/>
    <w:rsid w:val="00F42A65"/>
    <w:rsid w:val="00F42B7A"/>
    <w:rsid w:val="00F42BB9"/>
    <w:rsid w:val="00F42CD2"/>
    <w:rsid w:val="00F4317A"/>
    <w:rsid w:val="00F4359A"/>
    <w:rsid w:val="00F43704"/>
    <w:rsid w:val="00F43838"/>
    <w:rsid w:val="00F43AD1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7FD"/>
    <w:rsid w:val="00F54B06"/>
    <w:rsid w:val="00F54F40"/>
    <w:rsid w:val="00F551AE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6E6"/>
    <w:rsid w:val="00F76FE1"/>
    <w:rsid w:val="00F771E5"/>
    <w:rsid w:val="00F772A1"/>
    <w:rsid w:val="00F77391"/>
    <w:rsid w:val="00F77AA7"/>
    <w:rsid w:val="00F804F1"/>
    <w:rsid w:val="00F8083D"/>
    <w:rsid w:val="00F80E2C"/>
    <w:rsid w:val="00F81043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4E21"/>
    <w:rsid w:val="00F856A3"/>
    <w:rsid w:val="00F8588A"/>
    <w:rsid w:val="00F861B6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C79"/>
    <w:rsid w:val="00F97EC2"/>
    <w:rsid w:val="00FA0F2D"/>
    <w:rsid w:val="00FA0F76"/>
    <w:rsid w:val="00FA169E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9DD"/>
    <w:rsid w:val="00FA4E06"/>
    <w:rsid w:val="00FA4F20"/>
    <w:rsid w:val="00FA5718"/>
    <w:rsid w:val="00FA59FA"/>
    <w:rsid w:val="00FA5DD0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CE6"/>
    <w:rsid w:val="00FB24E2"/>
    <w:rsid w:val="00FB2562"/>
    <w:rsid w:val="00FB26DC"/>
    <w:rsid w:val="00FB3543"/>
    <w:rsid w:val="00FB3656"/>
    <w:rsid w:val="00FB3AE6"/>
    <w:rsid w:val="00FB40A3"/>
    <w:rsid w:val="00FB51B9"/>
    <w:rsid w:val="00FB5B9D"/>
    <w:rsid w:val="00FB5C98"/>
    <w:rsid w:val="00FB5E7D"/>
    <w:rsid w:val="00FB673B"/>
    <w:rsid w:val="00FB6865"/>
    <w:rsid w:val="00FB6B25"/>
    <w:rsid w:val="00FB6E63"/>
    <w:rsid w:val="00FB6E8B"/>
    <w:rsid w:val="00FB7669"/>
    <w:rsid w:val="00FB76AE"/>
    <w:rsid w:val="00FB7B02"/>
    <w:rsid w:val="00FB7CF3"/>
    <w:rsid w:val="00FB7E5F"/>
    <w:rsid w:val="00FC13EB"/>
    <w:rsid w:val="00FC175E"/>
    <w:rsid w:val="00FC19C2"/>
    <w:rsid w:val="00FC1FF5"/>
    <w:rsid w:val="00FC20BB"/>
    <w:rsid w:val="00FC2917"/>
    <w:rsid w:val="00FC2D14"/>
    <w:rsid w:val="00FC3433"/>
    <w:rsid w:val="00FC3448"/>
    <w:rsid w:val="00FC37F4"/>
    <w:rsid w:val="00FC3C34"/>
    <w:rsid w:val="00FC412F"/>
    <w:rsid w:val="00FC4463"/>
    <w:rsid w:val="00FC4E0F"/>
    <w:rsid w:val="00FC5A46"/>
    <w:rsid w:val="00FC61F1"/>
    <w:rsid w:val="00FC64E4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2083"/>
    <w:rsid w:val="00FD222F"/>
    <w:rsid w:val="00FD22A1"/>
    <w:rsid w:val="00FD2DD3"/>
    <w:rsid w:val="00FD2F48"/>
    <w:rsid w:val="00FD2F9C"/>
    <w:rsid w:val="00FD2FD4"/>
    <w:rsid w:val="00FD37D0"/>
    <w:rsid w:val="00FD3BEA"/>
    <w:rsid w:val="00FD4169"/>
    <w:rsid w:val="00FD4826"/>
    <w:rsid w:val="00FD4E20"/>
    <w:rsid w:val="00FD581C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DB5"/>
    <w:rsid w:val="00FF25B7"/>
    <w:rsid w:val="00FF28E8"/>
    <w:rsid w:val="00FF297D"/>
    <w:rsid w:val="00FF2D3D"/>
    <w:rsid w:val="00FF31B6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5E7A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0F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E450F9"/>
    <w:rPr>
      <w:color w:val="0000FF"/>
      <w:u w:val="single"/>
    </w:rPr>
  </w:style>
  <w:style w:type="paragraph" w:customStyle="1" w:styleId="ConsNormal">
    <w:name w:val="ConsNormal"/>
    <w:rsid w:val="00E450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45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45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450F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2015-07-10T03:59:00Z</cp:lastPrinted>
  <dcterms:created xsi:type="dcterms:W3CDTF">2015-07-10T03:51:00Z</dcterms:created>
  <dcterms:modified xsi:type="dcterms:W3CDTF">2015-07-10T04:37:00Z</dcterms:modified>
</cp:coreProperties>
</file>