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99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C4606B" w:rsidP="008C11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25.12.2017</w:t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177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b w:val="0"/>
          <w:color w:val="000000"/>
          <w:sz w:val="24"/>
          <w:szCs w:val="24"/>
        </w:rPr>
        <w:t>с. Ново-Кусково</w:t>
      </w:r>
    </w:p>
    <w:p w:rsidR="006704C5" w:rsidRPr="008C1199" w:rsidRDefault="006704C5" w:rsidP="008C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3EE8" w:rsidRPr="006704C5" w:rsidRDefault="008C1199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утверждении методик расчета межбюджетных трансфертов бюджету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Асиновск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ий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 бюджета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Новокусковского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</w:p>
    <w:p w:rsidR="00C30D97" w:rsidRDefault="00723EE8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6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октября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Бюджетным </w:t>
      </w:r>
      <w:r w:rsidR="00C4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одекс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Российской Федерации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B17E5" w:rsidRPr="006704C5" w:rsidRDefault="006B17E5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0D97" w:rsidRPr="006B17E5" w:rsidRDefault="006B17E5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ПОСТАНОВЛЯЮ</w:t>
      </w:r>
      <w:r w:rsidR="00723EE8" w:rsidRPr="006B17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C30D97" w:rsidRPr="006704C5" w:rsidRDefault="008C1199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</w:t>
      </w:r>
      <w:r w:rsidR="00C4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етодику расчета межбюджетного трансферта бюджету 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</w:t>
      </w:r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образовани</w:t>
      </w:r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«Асиновский район»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бюджета 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Новокусковского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на 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реализацию полномочия по размещению муниципального заказа на поставку товаров, выполнения работ, оказание услуг</w:t>
      </w:r>
      <w:r w:rsidR="003E17A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расчет межбюджетного трансферта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п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</w:t>
      </w:r>
    </w:p>
    <w:p w:rsidR="003E17A7" w:rsidRPr="006704C5" w:rsidRDefault="003E17A7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Утвердить </w:t>
      </w:r>
      <w:r w:rsidR="00C4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етодику 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</w:t>
      </w:r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ального образования «Асиновский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Новокусковского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ельского поселения на реализацию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полномочия по информационной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и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финансовой 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оддержк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малого и среднего предпринимательства в рамках создания условий для развития малого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среднего предпринимательства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расчет межбюджетного трансферта 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п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 2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E17A7" w:rsidRPr="006704C5" w:rsidRDefault="003E17A7" w:rsidP="008C1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Утвердить </w:t>
      </w:r>
      <w:r w:rsidR="00C4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етодику расчета межбюджетного трансферта бюджету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</w:t>
      </w:r>
      <w:r w:rsidR="00F71C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образовани</w:t>
      </w:r>
      <w:r w:rsidR="00F71C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«Асиновский район»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бюджета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Новокусковского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на осуществление </w:t>
      </w:r>
      <w:r w:rsidR="00F71C6F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внешнего муниципального финансового контроля 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Думы Асиновск</w:t>
      </w:r>
      <w:r w:rsidR="00C460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 района</w:t>
      </w:r>
      <w:r w:rsidR="00F71C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расчет межбюджетного трансферта 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п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1199" w:rsidRPr="008C1199" w:rsidRDefault="001B0AD6" w:rsidP="008C11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723EE8" w:rsidRPr="008C1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F71C6F" w:rsidRPr="008C119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муниципального образования «Новокусковское сельское поселение» </w:t>
      </w:r>
      <w:hyperlink r:id="rId7" w:history="1">
        <w:r w:rsidR="00F71C6F" w:rsidRPr="00C4606B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www.nkselpasino.ru</w:t>
        </w:r>
      </w:hyperlink>
      <w:r w:rsidR="00F71C6F" w:rsidRPr="00C4606B">
        <w:rPr>
          <w:rFonts w:ascii="Times New Roman" w:hAnsi="Times New Roman" w:cs="Times New Roman"/>
          <w:sz w:val="24"/>
          <w:szCs w:val="24"/>
        </w:rPr>
        <w:t xml:space="preserve"> </w:t>
      </w:r>
      <w:r w:rsidR="00F71C6F" w:rsidRPr="008C1199">
        <w:rPr>
          <w:rFonts w:ascii="Times New Roman" w:hAnsi="Times New Roman" w:cs="Times New Roman"/>
          <w:sz w:val="24"/>
          <w:szCs w:val="24"/>
        </w:rPr>
        <w:t xml:space="preserve">  и обнародованию в «Информационном бюллетене»</w:t>
      </w:r>
      <w:r w:rsidR="00F71C6F">
        <w:rPr>
          <w:rFonts w:ascii="Times New Roman" w:hAnsi="Times New Roman" w:cs="Times New Roman"/>
          <w:sz w:val="24"/>
          <w:szCs w:val="24"/>
        </w:rPr>
        <w:t>.</w:t>
      </w:r>
    </w:p>
    <w:p w:rsidR="008C1199" w:rsidRPr="008C1199" w:rsidRDefault="008C1199" w:rsidP="008C1199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sz w:val="24"/>
          <w:szCs w:val="24"/>
        </w:rPr>
        <w:tab/>
        <w:t>5.</w:t>
      </w:r>
      <w:r w:rsidR="00F71C6F">
        <w:rPr>
          <w:rFonts w:ascii="Times New Roman" w:hAnsi="Times New Roman" w:cs="Times New Roman"/>
          <w:sz w:val="24"/>
          <w:szCs w:val="24"/>
        </w:rPr>
        <w:t xml:space="preserve"> </w:t>
      </w:r>
      <w:r w:rsidR="00045E6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ведущего специалиста по экономике и финансам.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8C1199" w:rsidRPr="008C1199" w:rsidRDefault="008C1199" w:rsidP="00045E69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                                         </w:t>
      </w:r>
      <w:r w:rsidR="00045E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      А.В. Карпенко</w:t>
      </w:r>
    </w:p>
    <w:p w:rsidR="008C1199" w:rsidRDefault="008C1199" w:rsidP="008C119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045E69" w:rsidRDefault="00045E69" w:rsidP="008C1199">
      <w:pPr>
        <w:ind w:firstLine="225"/>
        <w:jc w:val="both"/>
        <w:rPr>
          <w:color w:val="000000"/>
        </w:rPr>
      </w:pPr>
    </w:p>
    <w:p w:rsidR="00045E69" w:rsidRDefault="00045E69" w:rsidP="008C1199">
      <w:pPr>
        <w:ind w:firstLine="225"/>
        <w:jc w:val="both"/>
        <w:rPr>
          <w:color w:val="000000"/>
        </w:rPr>
      </w:pPr>
    </w:p>
    <w:p w:rsidR="00C4606B" w:rsidRDefault="00C4606B" w:rsidP="008C1199">
      <w:pPr>
        <w:ind w:firstLine="225"/>
        <w:jc w:val="both"/>
        <w:rPr>
          <w:color w:val="000000"/>
        </w:rPr>
      </w:pP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1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C4606B">
        <w:rPr>
          <w:rFonts w:ascii="Times New Roman" w:hAnsi="Times New Roman" w:cs="Times New Roman"/>
          <w:color w:val="000000"/>
        </w:rPr>
        <w:t>25.12.2017</w:t>
      </w:r>
      <w:r>
        <w:rPr>
          <w:rFonts w:ascii="Times New Roman" w:hAnsi="Times New Roman" w:cs="Times New Roman"/>
          <w:color w:val="000000"/>
        </w:rPr>
        <w:t xml:space="preserve"> №</w:t>
      </w:r>
      <w:r w:rsidR="00C4606B">
        <w:rPr>
          <w:rFonts w:ascii="Times New Roman" w:hAnsi="Times New Roman" w:cs="Times New Roman"/>
          <w:color w:val="000000"/>
        </w:rPr>
        <w:t xml:space="preserve"> 177</w:t>
      </w:r>
    </w:p>
    <w:p w:rsidR="001B0AD6" w:rsidRPr="00045E69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E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 </w:t>
      </w:r>
    </w:p>
    <w:p w:rsidR="001B0AD6" w:rsidRPr="006704C5" w:rsidRDefault="001B0AD6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EE8" w:rsidRPr="006704C5" w:rsidRDefault="00723EE8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расчета межбюджетного трансферта бюджету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муниципальному образованию «Асиновский 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район»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из бюджета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Новокусковского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на реализацию полномочия по размещению муниципального заказа на поставку товаров, выполнения работ, оказание услуг и расчет межбюджетного трансферта</w:t>
      </w:r>
    </w:p>
    <w:p w:rsidR="008B79CE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Расчет межбюджетного трансферта из бюджета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Новокусковского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бюджету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«Асиновский район»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производится в целях формирования расходов на осуществление полномочий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реализацию полномочия по размещению муниципального заказа на поставку товаров, выполнения работ, оказание услуг</w:t>
      </w:r>
      <w:r w:rsidR="00045E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межбюджетного трансферта</w:t>
      </w:r>
      <w:r w:rsidR="00045E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предоставляемого бюджету </w:t>
      </w:r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«Асиновский  район»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определяется по следующей  формуле: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9CE" w:rsidRDefault="008B79CE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 трансф. =  Sопл. + S нач.+ Sмат. , где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9CE" w:rsidRPr="00757092" w:rsidRDefault="008B79CE" w:rsidP="0004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Sопл. – расходы 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одного месяца на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0,5 ставки минимальн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муниципальных учреждений и работников, замещающих должности муниципальной службы Томской области</w:t>
      </w:r>
      <w:r w:rsidR="00045E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</w:t>
      </w:r>
      <w:r w:rsidR="00045E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егиональн</w:t>
      </w:r>
      <w:r w:rsidR="004519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ым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соглашением Администрации Томской области, Федерации профсоюзных организаций Томской области от 09.01.2017 № б/н</w:t>
      </w:r>
      <w:r w:rsidR="00045E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045E69" w:rsidRDefault="00045E69" w:rsidP="0004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Sнач. –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(30,2 %);</w:t>
      </w:r>
    </w:p>
    <w:p w:rsidR="00045E69" w:rsidRDefault="00045E69" w:rsidP="0004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Sмат.-тех.обеспеч. –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хозяйственные расходы, канцелярские товары (2% от расходов на оплату труда и начисления на выплаты по оплате труда).</w:t>
      </w:r>
    </w:p>
    <w:p w:rsidR="006704C5" w:rsidRDefault="006704C5" w:rsidP="0004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межбюджетного трансферта</w:t>
      </w:r>
      <w:r w:rsidR="00045E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предоставляемого бюджету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«Асиновский район»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B79CE" w:rsidRPr="006704C5" w:rsidRDefault="008B79CE" w:rsidP="0004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 трансф. = 4,8+1,4+0,1=6,3 (тыс. руб.)</w:t>
      </w:r>
    </w:p>
    <w:p w:rsidR="006704C5" w:rsidRDefault="006704C5" w:rsidP="0004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EE8" w:rsidRPr="006704C5" w:rsidRDefault="00723EE8" w:rsidP="0004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Индексация размера межбюджетного трансферта в течение года не производится.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C4606B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25.12.2017</w:t>
      </w:r>
      <w:r w:rsidR="00045E69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 xml:space="preserve"> 177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E69" w:rsidRDefault="00045E69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Методи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альному образованию «Асиновский район»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Новокусковского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на реализацию полномочия по информационно</w:t>
      </w:r>
      <w:r w:rsidR="00045E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й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финансовой поддержк</w:t>
      </w:r>
      <w:r w:rsidR="00045E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малого и среднего предпринимательства в рамках создания условий для развития малого и среднего предпринимательства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9E3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Расчет межбюджетного трансферта из бюджета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Новокусковского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бюджету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</w:t>
      </w:r>
      <w:r w:rsidR="004519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ального образования «Асиновский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район»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производится в целях формирования расходов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осуществление полномочий по информационно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финансовой поддержк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малого и среднего предпринимательства в рамках создания условий для развития малого и среднего предпринимательства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08EC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межбюджетного трансферта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предоставляемого бюджету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</w:t>
      </w:r>
      <w:r w:rsidR="004519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ального образования «Асиновский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район»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определяется по следующей формуле: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Default="007908EC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 трансф. =  Sопл. + S нач.+ Sмат. , где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Pr="00757092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Sопл. – 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расходы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одного месяца на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0,5 ставки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минимальную оплату труда муниципальных учреждений и работников, замещающих должности муниципальной службы Томской области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утвержденн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4519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4519E3" w:rsidRDefault="007908EC" w:rsidP="0045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Sнач. – начисления на в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ыплаты по оплате труда (30,2 %);</w:t>
      </w:r>
    </w:p>
    <w:p w:rsidR="004519E3" w:rsidRDefault="004519E3" w:rsidP="0045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Sмат.-тех.обеспеч. –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хозяйственн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ые расходы, канцелярские товары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(2% от расходов на оплату труда и начисления на выплаты по оплате труда).</w:t>
      </w:r>
    </w:p>
    <w:p w:rsidR="006704C5" w:rsidRDefault="006704C5" w:rsidP="0045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межбюджетного трансферта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предоставляемого бюджету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«Асиновский район»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08EC" w:rsidRDefault="007908EC" w:rsidP="004519E3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V трансф. = 4,8+1,4+0,1=6,3 (тыс. руб.)</w:t>
      </w:r>
    </w:p>
    <w:p w:rsidR="006704C5" w:rsidRPr="006704C5" w:rsidRDefault="006704C5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Индексация размера межбюджетного трансферта в течение года не производится.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t xml:space="preserve">Приложение </w:t>
      </w:r>
      <w:r>
        <w:rPr>
          <w:rFonts w:ascii="Times New Roman" w:hAnsi="Times New Roman" w:cs="Times New Roman"/>
          <w:color w:val="000000"/>
        </w:rPr>
        <w:t>3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4519E3" w:rsidRPr="00045E69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C4606B">
        <w:rPr>
          <w:rFonts w:ascii="Times New Roman" w:hAnsi="Times New Roman" w:cs="Times New Roman"/>
          <w:color w:val="000000"/>
        </w:rPr>
        <w:t>25.12.2017</w:t>
      </w:r>
      <w:r>
        <w:rPr>
          <w:rFonts w:ascii="Times New Roman" w:hAnsi="Times New Roman" w:cs="Times New Roman"/>
          <w:color w:val="000000"/>
        </w:rPr>
        <w:t xml:space="preserve"> №</w:t>
      </w:r>
      <w:r w:rsidR="00C4606B">
        <w:rPr>
          <w:rFonts w:ascii="Times New Roman" w:hAnsi="Times New Roman" w:cs="Times New Roman"/>
          <w:color w:val="000000"/>
        </w:rPr>
        <w:t xml:space="preserve"> 177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723EE8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расчета межбюджетного трансферта бюджету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из бюджета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Новокусковского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осуществление внешнего муниципального финансового контроля Контрольно-счетным органом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Думы Асиновск</w:t>
      </w:r>
      <w:r w:rsidR="00C460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 района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 расчет межбюджетного трансферта </w:t>
      </w:r>
    </w:p>
    <w:p w:rsidR="004519E3" w:rsidRPr="006704C5" w:rsidRDefault="004519E3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9E3" w:rsidRPr="004519E3" w:rsidRDefault="007908EC" w:rsidP="0045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Расчет межбюджетного трансферта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</w:t>
      </w:r>
      <w:r w:rsidR="004519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ального образования «Асиновский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Новокусковского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="004519E3" w:rsidRP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производится в целях формирования расходов </w:t>
      </w:r>
      <w:r w:rsidR="004519E3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осуществление </w:t>
      </w:r>
      <w:r w:rsidR="004519E3" w:rsidRP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внешнего муниципального финансового контроля Контрольно-счетным органом</w:t>
      </w:r>
      <w:r w:rsidR="00C460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Думы Асиновско</w:t>
      </w:r>
      <w:r w:rsidR="004519E3" w:rsidRPr="004519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 района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08EC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межбюджетного трансферта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предоставляемого бюджету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</w:t>
      </w:r>
      <w:r w:rsidR="00845E9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ального образования «Асиновский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район»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определяется по следующей</w:t>
      </w:r>
      <w:bookmarkStart w:id="0" w:name="_GoBack"/>
      <w:bookmarkEnd w:id="0"/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формуле: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Default="007908EC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 трансф. =  Sопл. + S нач.+ Sмат. , где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Pr="00757092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Sопл. – расходы 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одного месяца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минимальную оплату труда муниципальных учреждений и работников, замещающих должности муниципальной службы Томской области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утвержденн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4519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4519E3" w:rsidRDefault="004519E3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Sнач. – 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начисления на выплаты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оплате труда (30,2 %);</w:t>
      </w:r>
    </w:p>
    <w:p w:rsidR="008B79CE" w:rsidRPr="006704C5" w:rsidRDefault="007908EC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Sмат.-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затраты (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межбюджетного трансферта</w:t>
      </w:r>
      <w:r w:rsidR="00451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предоставляемого Думе Асиновского района:</w:t>
      </w:r>
    </w:p>
    <w:p w:rsid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9CE" w:rsidRPr="006704C5" w:rsidRDefault="008B79CE" w:rsidP="006704C5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V трансф. = 9,7+2,9+0,3=13,2 (тыс. руб.)</w:t>
      </w:r>
    </w:p>
    <w:p w:rsidR="00723EE8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Индексация размера межбюджетного трансферта в течение года не производится.</w:t>
      </w: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F78" w:rsidRPr="006704C5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5C6F78" w:rsidRPr="006704C5" w:rsidSect="00045E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4F" w:rsidRDefault="005D3C4F" w:rsidP="00045E69">
      <w:pPr>
        <w:spacing w:after="0" w:line="240" w:lineRule="auto"/>
      </w:pPr>
      <w:r>
        <w:separator/>
      </w:r>
    </w:p>
  </w:endnote>
  <w:endnote w:type="continuationSeparator" w:id="0">
    <w:p w:rsidR="005D3C4F" w:rsidRDefault="005D3C4F" w:rsidP="000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4F" w:rsidRDefault="005D3C4F" w:rsidP="00045E69">
      <w:pPr>
        <w:spacing w:after="0" w:line="240" w:lineRule="auto"/>
      </w:pPr>
      <w:r>
        <w:separator/>
      </w:r>
    </w:p>
  </w:footnote>
  <w:footnote w:type="continuationSeparator" w:id="0">
    <w:p w:rsidR="005D3C4F" w:rsidRDefault="005D3C4F" w:rsidP="0004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992062"/>
      <w:docPartObj>
        <w:docPartGallery w:val="Page Numbers (Top of Page)"/>
        <w:docPartUnique/>
      </w:docPartObj>
    </w:sdtPr>
    <w:sdtEndPr/>
    <w:sdtContent>
      <w:p w:rsidR="00045E69" w:rsidRDefault="00045E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6B">
          <w:rPr>
            <w:noProof/>
          </w:rPr>
          <w:t>4</w:t>
        </w:r>
        <w:r>
          <w:fldChar w:fldCharType="end"/>
        </w:r>
      </w:p>
    </w:sdtContent>
  </w:sdt>
  <w:p w:rsidR="00045E69" w:rsidRDefault="00045E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EE8"/>
    <w:rsid w:val="00045E69"/>
    <w:rsid w:val="000F59FC"/>
    <w:rsid w:val="00125068"/>
    <w:rsid w:val="00174A30"/>
    <w:rsid w:val="0018457F"/>
    <w:rsid w:val="001B0AD6"/>
    <w:rsid w:val="00371518"/>
    <w:rsid w:val="003E17A7"/>
    <w:rsid w:val="004519E3"/>
    <w:rsid w:val="004A6BAF"/>
    <w:rsid w:val="004B2C3B"/>
    <w:rsid w:val="005C6F78"/>
    <w:rsid w:val="005D3C4F"/>
    <w:rsid w:val="00622B3F"/>
    <w:rsid w:val="006704C5"/>
    <w:rsid w:val="006B17E5"/>
    <w:rsid w:val="007129F8"/>
    <w:rsid w:val="00723EE8"/>
    <w:rsid w:val="00757092"/>
    <w:rsid w:val="007908EC"/>
    <w:rsid w:val="00845E98"/>
    <w:rsid w:val="008B79CE"/>
    <w:rsid w:val="008C1199"/>
    <w:rsid w:val="00AD2805"/>
    <w:rsid w:val="00C30D97"/>
    <w:rsid w:val="00C4606B"/>
    <w:rsid w:val="00C465A5"/>
    <w:rsid w:val="00CA308F"/>
    <w:rsid w:val="00D326F1"/>
    <w:rsid w:val="00D964E4"/>
    <w:rsid w:val="00ED3294"/>
    <w:rsid w:val="00F5627B"/>
    <w:rsid w:val="00F70C1C"/>
    <w:rsid w:val="00F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1D32E-97EA-4D46-B2AE-8DCB452D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94"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2017-12-25T07:51:00Z</cp:lastPrinted>
  <dcterms:created xsi:type="dcterms:W3CDTF">2017-11-23T01:51:00Z</dcterms:created>
  <dcterms:modified xsi:type="dcterms:W3CDTF">2017-12-25T07:51:00Z</dcterms:modified>
</cp:coreProperties>
</file>