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F" w:rsidRDefault="007505AF" w:rsidP="0051796E">
      <w:pPr>
        <w:jc w:val="center"/>
      </w:pPr>
    </w:p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8A2892" w:rsidP="0051796E">
      <w:pPr>
        <w:jc w:val="both"/>
      </w:pPr>
      <w:r>
        <w:t>01.03</w:t>
      </w:r>
      <w:r w:rsidR="007505AF">
        <w:t>.2016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 w:rsidR="00F14CD4">
        <w:t xml:space="preserve">  № </w:t>
      </w:r>
      <w:r>
        <w:t>38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8A2892" w:rsidRDefault="008A2892" w:rsidP="00593A59">
      <w:pPr>
        <w:pStyle w:val="a6"/>
        <w:ind w:right="-2"/>
        <w:jc w:val="center"/>
        <w:rPr>
          <w:szCs w:val="24"/>
        </w:rPr>
      </w:pPr>
      <w:r w:rsidRPr="008A2892">
        <w:rPr>
          <w:bCs/>
          <w:szCs w:val="24"/>
        </w:rPr>
        <w:t xml:space="preserve">Об утверждении Порядка </w:t>
      </w:r>
      <w:r w:rsidRPr="008A2892">
        <w:rPr>
          <w:szCs w:val="24"/>
        </w:rPr>
        <w:t xml:space="preserve">использования бюджетных ассигнований резервного </w:t>
      </w:r>
    </w:p>
    <w:p w:rsidR="008A2892" w:rsidRDefault="008A2892" w:rsidP="00593A59">
      <w:pPr>
        <w:pStyle w:val="a6"/>
        <w:ind w:right="-2"/>
        <w:jc w:val="center"/>
        <w:rPr>
          <w:szCs w:val="24"/>
        </w:rPr>
      </w:pPr>
      <w:r w:rsidRPr="008A2892">
        <w:rPr>
          <w:szCs w:val="24"/>
        </w:rPr>
        <w:t xml:space="preserve">фонда </w:t>
      </w:r>
      <w:r>
        <w:rPr>
          <w:szCs w:val="24"/>
        </w:rPr>
        <w:t>А</w:t>
      </w:r>
      <w:r w:rsidRPr="008A2892">
        <w:rPr>
          <w:szCs w:val="24"/>
        </w:rPr>
        <w:t>дминистрации</w:t>
      </w:r>
      <w:r>
        <w:rPr>
          <w:szCs w:val="24"/>
        </w:rPr>
        <w:t xml:space="preserve"> Новокусковского сельского поселения</w:t>
      </w:r>
    </w:p>
    <w:p w:rsidR="0051796E" w:rsidRDefault="0051796E" w:rsidP="0051796E">
      <w:pPr>
        <w:jc w:val="both"/>
      </w:pPr>
    </w:p>
    <w:p w:rsidR="00F14CD4" w:rsidRDefault="00F14CD4" w:rsidP="0051796E">
      <w:pPr>
        <w:jc w:val="both"/>
      </w:pPr>
    </w:p>
    <w:p w:rsidR="00F14CD4" w:rsidRDefault="008A2892" w:rsidP="00F14CD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8A2892">
        <w:t xml:space="preserve">В соответствии со </w:t>
      </w:r>
      <w:hyperlink r:id="rId5" w:history="1">
        <w:r w:rsidRPr="008A2892">
          <w:rPr>
            <w:rStyle w:val="a3"/>
            <w:color w:val="auto"/>
            <w:u w:val="none"/>
          </w:rPr>
          <w:t>статьей 81</w:t>
        </w:r>
      </w:hyperlink>
      <w:r w:rsidRPr="008A2892">
        <w:t xml:space="preserve"> Бюджетного кодекса Российской Федерации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F14CD4" w:rsidRDefault="0051796E" w:rsidP="008A2892">
      <w:pPr>
        <w:pStyle w:val="a6"/>
        <w:ind w:right="-2" w:firstLine="708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8A2892">
        <w:rPr>
          <w:b w:val="0"/>
          <w:szCs w:val="24"/>
        </w:rPr>
        <w:t xml:space="preserve">Утвердить прилагаемый Порядок использования бюджетных ассигнований резервного фонда Администрации Новокусковского сельского поселения. </w:t>
      </w:r>
    </w:p>
    <w:p w:rsidR="008A2892" w:rsidRPr="00A617DA" w:rsidRDefault="00A617DA" w:rsidP="008A2892">
      <w:pPr>
        <w:pStyle w:val="a6"/>
        <w:ind w:right="-2" w:firstLine="708"/>
        <w:jc w:val="both"/>
        <w:rPr>
          <w:b w:val="0"/>
          <w:szCs w:val="24"/>
        </w:rPr>
      </w:pPr>
      <w:r w:rsidRPr="00A617DA">
        <w:rPr>
          <w:b w:val="0"/>
          <w:szCs w:val="24"/>
        </w:rPr>
        <w:t>2. Признать утратившими силу постановления Администрации Новокусковского сельского поселения:</w:t>
      </w:r>
    </w:p>
    <w:p w:rsidR="00A617DA" w:rsidRDefault="00A617DA" w:rsidP="00A617DA">
      <w:pPr>
        <w:tabs>
          <w:tab w:val="left" w:pos="0"/>
        </w:tabs>
        <w:ind w:right="-2"/>
        <w:jc w:val="both"/>
      </w:pPr>
      <w:r>
        <w:tab/>
      </w:r>
      <w:r w:rsidRPr="00A617DA">
        <w:t>1) от 02.04.2013 № 110 «Об утверждении Положения о порядке расходования средств резервного фонда Администрации Новокусковского сельского поселения</w:t>
      </w:r>
      <w:r>
        <w:t>»;</w:t>
      </w:r>
    </w:p>
    <w:p w:rsidR="00A617DA" w:rsidRPr="00A617DA" w:rsidRDefault="00A617DA" w:rsidP="00A617DA">
      <w:pPr>
        <w:tabs>
          <w:tab w:val="left" w:pos="0"/>
        </w:tabs>
        <w:ind w:right="-2"/>
        <w:jc w:val="both"/>
      </w:pPr>
      <w:r>
        <w:tab/>
        <w:t>2) от 23.06.2015 № 114 «</w:t>
      </w:r>
      <w:r w:rsidRPr="00C75795">
        <w:rPr>
          <w:rFonts w:eastAsia="Calibri"/>
        </w:rPr>
        <w:t>О внесении изменений в постановление Администрации Новокусковского сельского поселения от 02.04.2013 № 110 «Об утверждении Положения о порядке расходования средств резервного фонда Администрации Новокусковского сельского поселения»</w:t>
      </w:r>
      <w:r>
        <w:rPr>
          <w:rFonts w:eastAsia="Calibri"/>
        </w:rPr>
        <w:t>.</w:t>
      </w:r>
    </w:p>
    <w:p w:rsidR="007C1C5D" w:rsidRPr="007C1C5D" w:rsidRDefault="00A617DA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6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A617DA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F14CD4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C1C5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A5D53" w:rsidRDefault="008A5D53" w:rsidP="00F14C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617DA">
        <w:t xml:space="preserve">5. Контроль исполнения настоящего постановления возложить на ведущего специалиста по экономике и финансам </w:t>
      </w:r>
      <w:proofErr w:type="spellStart"/>
      <w:r w:rsidR="00A617DA">
        <w:t>Тясто</w:t>
      </w:r>
      <w:proofErr w:type="spellEnd"/>
      <w:r w:rsidR="00A617DA">
        <w:t xml:space="preserve"> Т.Г.</w:t>
      </w: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p w:rsidR="00521BC6" w:rsidRDefault="00521BC6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521BC6">
      <w:pPr>
        <w:tabs>
          <w:tab w:val="left" w:pos="7200"/>
        </w:tabs>
      </w:pPr>
    </w:p>
    <w:p w:rsidR="008A2892" w:rsidRDefault="008A2892" w:rsidP="008A2892">
      <w:pPr>
        <w:tabs>
          <w:tab w:val="left" w:pos="7200"/>
        </w:tabs>
        <w:ind w:left="6372"/>
        <w:jc w:val="both"/>
        <w:rPr>
          <w:sz w:val="22"/>
          <w:szCs w:val="22"/>
        </w:rPr>
      </w:pPr>
      <w:r w:rsidRPr="008A2892">
        <w:rPr>
          <w:sz w:val="22"/>
          <w:szCs w:val="22"/>
        </w:rPr>
        <w:lastRenderedPageBreak/>
        <w:t xml:space="preserve">Приложение к постановлению </w:t>
      </w:r>
    </w:p>
    <w:p w:rsidR="008A2892" w:rsidRDefault="008A2892" w:rsidP="008A2892">
      <w:pPr>
        <w:tabs>
          <w:tab w:val="left" w:pos="7200"/>
        </w:tabs>
        <w:ind w:left="6372"/>
        <w:jc w:val="both"/>
        <w:rPr>
          <w:sz w:val="22"/>
          <w:szCs w:val="22"/>
        </w:rPr>
      </w:pPr>
      <w:r w:rsidRPr="008A2892">
        <w:rPr>
          <w:sz w:val="22"/>
          <w:szCs w:val="22"/>
        </w:rPr>
        <w:t xml:space="preserve">Администрации Новокусковского </w:t>
      </w:r>
    </w:p>
    <w:p w:rsidR="008A2892" w:rsidRDefault="008A2892" w:rsidP="008A2892">
      <w:pPr>
        <w:tabs>
          <w:tab w:val="left" w:pos="7200"/>
        </w:tabs>
        <w:ind w:left="6372"/>
        <w:jc w:val="both"/>
        <w:rPr>
          <w:sz w:val="22"/>
          <w:szCs w:val="22"/>
        </w:rPr>
      </w:pPr>
      <w:r w:rsidRPr="008A2892">
        <w:rPr>
          <w:sz w:val="22"/>
          <w:szCs w:val="22"/>
        </w:rPr>
        <w:t xml:space="preserve">сельского поселения </w:t>
      </w:r>
    </w:p>
    <w:p w:rsidR="008A2892" w:rsidRPr="008A2892" w:rsidRDefault="008A2892" w:rsidP="008A2892">
      <w:pPr>
        <w:tabs>
          <w:tab w:val="left" w:pos="7200"/>
        </w:tabs>
        <w:ind w:left="6372"/>
        <w:jc w:val="both"/>
        <w:rPr>
          <w:sz w:val="22"/>
          <w:szCs w:val="22"/>
        </w:rPr>
      </w:pPr>
      <w:r w:rsidRPr="008A2892">
        <w:rPr>
          <w:sz w:val="22"/>
          <w:szCs w:val="22"/>
        </w:rPr>
        <w:t>от 01.03.2016 № 38</w:t>
      </w:r>
    </w:p>
    <w:p w:rsidR="008A2892" w:rsidRDefault="008A2892" w:rsidP="00521BC6">
      <w:pPr>
        <w:tabs>
          <w:tab w:val="left" w:pos="7200"/>
        </w:tabs>
      </w:pPr>
    </w:p>
    <w:p w:rsidR="009A6B89" w:rsidRDefault="009A6B89" w:rsidP="008A2892">
      <w:pPr>
        <w:spacing w:line="240" w:lineRule="exact"/>
        <w:jc w:val="center"/>
        <w:rPr>
          <w:b/>
          <w:bCs/>
        </w:rPr>
      </w:pPr>
    </w:p>
    <w:p w:rsidR="008A2892" w:rsidRPr="00A617DA" w:rsidRDefault="008A2892" w:rsidP="009A6B89">
      <w:pPr>
        <w:jc w:val="center"/>
        <w:rPr>
          <w:b/>
          <w:bCs/>
        </w:rPr>
      </w:pPr>
      <w:r w:rsidRPr="00A617DA">
        <w:rPr>
          <w:b/>
          <w:bCs/>
        </w:rPr>
        <w:t>ПОРЯДОК</w:t>
      </w:r>
    </w:p>
    <w:p w:rsidR="008A2892" w:rsidRPr="00A617DA" w:rsidRDefault="008A2892" w:rsidP="009A6B89">
      <w:pPr>
        <w:jc w:val="center"/>
        <w:rPr>
          <w:b/>
          <w:bCs/>
        </w:rPr>
      </w:pPr>
      <w:r w:rsidRPr="00A617DA">
        <w:rPr>
          <w:b/>
          <w:bCs/>
        </w:rPr>
        <w:t>ИСПОЛЬЗОВАНИЯ БЮДЖЕТНЫХ АССИГНОВАНИЙ РЕЗЕРВНОГО ФОНДА АДМИНИСТРАЦИИ</w:t>
      </w:r>
      <w:r w:rsidR="00A617DA">
        <w:rPr>
          <w:b/>
          <w:bCs/>
        </w:rPr>
        <w:t xml:space="preserve"> НОВОКУСКОВСКОГО СЕЛЬСКОГО ПОСЕЛЕНИЯ</w:t>
      </w:r>
      <w:r w:rsidRPr="00A617DA">
        <w:rPr>
          <w:b/>
          <w:bCs/>
        </w:rPr>
        <w:t xml:space="preserve"> </w:t>
      </w:r>
    </w:p>
    <w:p w:rsidR="008A2892" w:rsidRPr="00A617DA" w:rsidRDefault="008A2892" w:rsidP="009A6B89">
      <w:pPr>
        <w:jc w:val="both"/>
      </w:pPr>
    </w:p>
    <w:p w:rsidR="008A2892" w:rsidRPr="00A617DA" w:rsidRDefault="00A617DA" w:rsidP="009A6B89">
      <w:pPr>
        <w:ind w:firstLine="708"/>
        <w:jc w:val="both"/>
      </w:pPr>
      <w:r>
        <w:t xml:space="preserve">1. </w:t>
      </w:r>
      <w:r w:rsidR="008A2892" w:rsidRPr="00A617DA">
        <w:t>Настоящий Порядок устанавливает направления использования бюджетных ассигнований резервного фонда</w:t>
      </w:r>
      <w:r w:rsidRPr="00A617DA">
        <w:t xml:space="preserve"> А</w:t>
      </w:r>
      <w:r w:rsidR="008A2892" w:rsidRPr="00A617DA">
        <w:t>дминистрации</w:t>
      </w:r>
      <w:r w:rsidRPr="00A617DA">
        <w:t xml:space="preserve"> Новокусковского сельского поселения</w:t>
      </w:r>
      <w:r w:rsidR="008A2892" w:rsidRPr="00A617DA">
        <w:t>, предусмотренных в составе местного бюджета (далее – Фонд), а также процедуру предоставления бюджетных ассигнований Фонда</w:t>
      </w:r>
      <w:r w:rsidR="009A6B89">
        <w:t>.</w:t>
      </w:r>
      <w:r w:rsidR="008A2892" w:rsidRPr="00A617DA">
        <w:tab/>
      </w:r>
    </w:p>
    <w:p w:rsidR="008A2892" w:rsidRPr="00A617DA" w:rsidRDefault="008A2892" w:rsidP="009A6B89">
      <w:pPr>
        <w:ind w:firstLine="709"/>
        <w:jc w:val="both"/>
      </w:pPr>
      <w:r w:rsidRPr="00A617DA">
        <w:t>2</w:t>
      </w:r>
      <w:r w:rsidR="009A6B89">
        <w:t xml:space="preserve">. </w:t>
      </w:r>
      <w:r w:rsidRPr="00A617DA">
        <w:t>Бюджетные ассигнования Фонда используются в случае необходимости финансирования расходов сверх бюджетных ассигнований, предусмотренных в решении о местном бюджете, а также расходов, не предусмотренных в решении о местном бюджете.</w:t>
      </w:r>
    </w:p>
    <w:p w:rsidR="008A2892" w:rsidRPr="00A617DA" w:rsidRDefault="008A2892" w:rsidP="009A6B89">
      <w:pPr>
        <w:ind w:firstLine="709"/>
        <w:jc w:val="both"/>
      </w:pPr>
      <w:r w:rsidRPr="00A617DA">
        <w:t xml:space="preserve">3.  Бюджетные ассигнования Фонда направляются на финансовое обеспечение непредвиденных расходов, в том числе </w:t>
      </w:r>
      <w:proofErr w:type="gramStart"/>
      <w:r w:rsidRPr="00A617DA">
        <w:t>на</w:t>
      </w:r>
      <w:proofErr w:type="gramEnd"/>
      <w:r w:rsidRPr="00A617DA">
        <w:t xml:space="preserve">: </w:t>
      </w:r>
    </w:p>
    <w:p w:rsidR="008A2892" w:rsidRPr="00A617DA" w:rsidRDefault="008A2892" w:rsidP="009A6B89">
      <w:pPr>
        <w:ind w:firstLine="709"/>
        <w:jc w:val="both"/>
      </w:pPr>
      <w:r w:rsidRPr="00A617DA">
        <w:t>1)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A2892" w:rsidRPr="00A617DA" w:rsidRDefault="008A2892" w:rsidP="009A6B89">
      <w:pPr>
        <w:ind w:firstLine="709"/>
        <w:jc w:val="both"/>
      </w:pPr>
      <w:r w:rsidRPr="00A617DA">
        <w:t>2) создание условий для организации досуга и обеспечения жителей поселения услугами организаций культуры;</w:t>
      </w:r>
    </w:p>
    <w:p w:rsidR="008A2892" w:rsidRPr="00A617DA" w:rsidRDefault="008A2892" w:rsidP="009A6B89">
      <w:pPr>
        <w:ind w:firstLine="709"/>
        <w:jc w:val="both"/>
      </w:pPr>
      <w:r w:rsidRPr="00A617DA">
        <w:t>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A2892" w:rsidRPr="00A617DA" w:rsidRDefault="008A2892" w:rsidP="009A6B89">
      <w:pPr>
        <w:ind w:firstLine="709"/>
        <w:jc w:val="both"/>
      </w:pPr>
      <w:r w:rsidRPr="00A617DA">
        <w:t>4) исполнение судебных актов по искам (заявлениям), предъявленным к поселению;</w:t>
      </w:r>
    </w:p>
    <w:p w:rsidR="008A2892" w:rsidRPr="00A617DA" w:rsidRDefault="008A2892" w:rsidP="009A6B89">
      <w:pPr>
        <w:ind w:firstLine="709"/>
        <w:jc w:val="both"/>
      </w:pPr>
      <w:r w:rsidRPr="00A617DA">
        <w:t>5) оказание финансовой помощи гражданам, оказавшимся в трудной жизненной ситуации.</w:t>
      </w:r>
    </w:p>
    <w:p w:rsidR="008A2892" w:rsidRPr="00A617DA" w:rsidRDefault="008A2892" w:rsidP="009A6B89">
      <w:pPr>
        <w:ind w:firstLine="709"/>
        <w:jc w:val="both"/>
      </w:pPr>
      <w:r w:rsidRPr="00A617DA">
        <w:t xml:space="preserve">4.   Бюджетные ассигнования Фонда предоставляются на основании постановления </w:t>
      </w:r>
      <w:r w:rsidR="009A6B89">
        <w:t>А</w:t>
      </w:r>
      <w:r w:rsidRPr="00A617DA">
        <w:t>дминистрации</w:t>
      </w:r>
      <w:r w:rsidR="009A6B89">
        <w:t xml:space="preserve"> Новокусковского сельского поселения</w:t>
      </w:r>
      <w:r w:rsidRPr="00A617DA">
        <w:t xml:space="preserve">. </w:t>
      </w:r>
    </w:p>
    <w:p w:rsidR="008A2892" w:rsidRPr="00A617DA" w:rsidRDefault="008A2892" w:rsidP="009A6B89">
      <w:pPr>
        <w:ind w:firstLine="709"/>
        <w:jc w:val="both"/>
      </w:pPr>
      <w:r w:rsidRPr="00A617DA">
        <w:t>По</w:t>
      </w:r>
      <w:r w:rsidR="009A6B89">
        <w:t>дготовку проекта постановления А</w:t>
      </w:r>
      <w:r w:rsidRPr="00A617DA">
        <w:t>дминистрации</w:t>
      </w:r>
      <w:r w:rsidR="009A6B89">
        <w:t xml:space="preserve"> Новокусковского сельского поселения</w:t>
      </w:r>
      <w:r w:rsidRPr="00A617DA">
        <w:t xml:space="preserve">  осуществляет</w:t>
      </w:r>
      <w:r w:rsidR="009A6B89">
        <w:t xml:space="preserve"> заместитель главы сельского поселения по управлению делами</w:t>
      </w:r>
      <w:r w:rsidRPr="00A617DA">
        <w:t>.</w:t>
      </w:r>
    </w:p>
    <w:p w:rsidR="008A2892" w:rsidRPr="00A617DA" w:rsidRDefault="008A2892" w:rsidP="009A6B89">
      <w:pPr>
        <w:ind w:firstLine="709"/>
        <w:jc w:val="both"/>
      </w:pPr>
      <w:r w:rsidRPr="00A617DA">
        <w:t xml:space="preserve">5. В постановлении </w:t>
      </w:r>
      <w:r w:rsidR="009A6B89">
        <w:t>А</w:t>
      </w:r>
      <w:r w:rsidRPr="00A617DA">
        <w:t>дминистрации</w:t>
      </w:r>
      <w:r w:rsidR="009A6B89">
        <w:t xml:space="preserve"> Новокусковского сельского поселения</w:t>
      </w:r>
      <w:r w:rsidRPr="00A617DA">
        <w:t xml:space="preserve"> указываются получатели бюджетных ассигнований, цели, на которые выделены бюджетные ассигнования, их объём, сроки использования и предоставления отчёта об использовании.</w:t>
      </w:r>
    </w:p>
    <w:p w:rsidR="008A2892" w:rsidRPr="00A617DA" w:rsidRDefault="008A2892" w:rsidP="009A6B89">
      <w:pPr>
        <w:ind w:firstLine="709"/>
        <w:jc w:val="both"/>
      </w:pPr>
      <w:r w:rsidRPr="00A617DA">
        <w:t xml:space="preserve">6. Получатели бюджетных ассигнований Фонда представляют в </w:t>
      </w:r>
      <w:r w:rsidR="009A6B89">
        <w:t>А</w:t>
      </w:r>
      <w:r w:rsidRPr="00A617DA">
        <w:t>дминистрацию</w:t>
      </w:r>
      <w:r w:rsidR="009A6B89">
        <w:t xml:space="preserve"> Новокусковского сельского поселения</w:t>
      </w:r>
      <w:r w:rsidRPr="00A617DA">
        <w:t xml:space="preserve"> отчёты об использовании бюджетных ассигнований Фонда с приложением документов, подтверждающих  целевое использование предоставленных бюджетных ассигнований. </w:t>
      </w:r>
    </w:p>
    <w:p w:rsidR="008A2892" w:rsidRPr="00A617DA" w:rsidRDefault="008A2892" w:rsidP="009A6B89">
      <w:pPr>
        <w:tabs>
          <w:tab w:val="left" w:pos="7200"/>
        </w:tabs>
      </w:pPr>
    </w:p>
    <w:sectPr w:rsidR="008A2892" w:rsidRPr="00A617DA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6F90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2892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6B89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7DA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040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4CD4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29E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A2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consultantplus://offline/ref=C90AED6AAFA381E16C0F3AADF73AD10C184F4D9CE8074C005B07ACD605B03F2104791CDA2F6DZ3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2016-02-17T05:16:00Z</cp:lastPrinted>
  <dcterms:created xsi:type="dcterms:W3CDTF">2015-03-12T04:38:00Z</dcterms:created>
  <dcterms:modified xsi:type="dcterms:W3CDTF">2016-03-01T07:47:00Z</dcterms:modified>
</cp:coreProperties>
</file>