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D7" w:rsidRDefault="006B45D7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6D8" w:rsidRPr="00BA6142" w:rsidRDefault="000336D8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336D8" w:rsidRPr="00BA6142" w:rsidRDefault="000336D8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336D8" w:rsidRPr="00BA6142" w:rsidRDefault="000336D8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0336D8" w:rsidRPr="00BA6142" w:rsidRDefault="000336D8" w:rsidP="0003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6D8" w:rsidRPr="00BA6142" w:rsidRDefault="000336D8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336D8" w:rsidRPr="00BA6142" w:rsidRDefault="000336D8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23.03.2021</w:t>
      </w:r>
      <w:r w:rsidRPr="00BA61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181</w:t>
      </w:r>
    </w:p>
    <w:p w:rsidR="000336D8" w:rsidRPr="00BA6142" w:rsidRDefault="000336D8" w:rsidP="000336D8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</w:t>
      </w:r>
    </w:p>
    <w:p w:rsidR="000336D8" w:rsidRPr="00BA6142" w:rsidRDefault="000336D8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:rsidR="000336D8" w:rsidRPr="00BA6142" w:rsidRDefault="000336D8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0336D8" w:rsidRPr="00BA6142" w:rsidRDefault="000336D8" w:rsidP="0003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D8" w:rsidRPr="00BA6142" w:rsidRDefault="000336D8" w:rsidP="00033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6 октября 2003 года № 131- 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решением Совета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28.12.2020 № 164 «Об утверждении прогнозного плана (программы) приватизации имущества муниципального образования «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End"/>
    </w:p>
    <w:p w:rsidR="000336D8" w:rsidRPr="00BA6142" w:rsidRDefault="000336D8" w:rsidP="00033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0336D8" w:rsidRPr="00BA6142" w:rsidRDefault="000336D8" w:rsidP="000336D8">
      <w:pPr>
        <w:spacing w:after="0" w:line="259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Администрации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осуществить приватизацию </w:t>
      </w:r>
      <w:r w:rsidRPr="00BA6142">
        <w:rPr>
          <w:rFonts w:ascii="Times New Roman" w:eastAsia="Calibri" w:hAnsi="Times New Roman" w:cs="Times New Roman"/>
          <w:sz w:val="24"/>
          <w:szCs w:val="24"/>
        </w:rPr>
        <w:t>муниципального имущества путем проведения аукциона в электронной форме:</w:t>
      </w:r>
    </w:p>
    <w:p w:rsidR="000336D8" w:rsidRPr="00BA6142" w:rsidRDefault="000336D8" w:rsidP="00033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A6142">
        <w:rPr>
          <w:rFonts w:ascii="Times New Roman" w:eastAsia="Calibri" w:hAnsi="Times New Roman" w:cs="Times New Roman"/>
        </w:rPr>
        <w:t xml:space="preserve">Круглый лес (береза, сосна, осина, тополь), диаметр от 10 до 50 см, длина 6 м, </w:t>
      </w:r>
      <w:proofErr w:type="gramStart"/>
      <w:r w:rsidRPr="00BA6142">
        <w:rPr>
          <w:rFonts w:ascii="Times New Roman" w:eastAsia="Calibri" w:hAnsi="Times New Roman" w:cs="Times New Roman"/>
        </w:rPr>
        <w:t>в</w:t>
      </w:r>
      <w:proofErr w:type="gramEnd"/>
      <w:r w:rsidRPr="00BA6142">
        <w:rPr>
          <w:rFonts w:ascii="Times New Roman" w:eastAsia="Calibri" w:hAnsi="Times New Roman" w:cs="Times New Roman"/>
        </w:rPr>
        <w:t xml:space="preserve"> количестве  528 штук, общий объем 176,0 </w:t>
      </w:r>
      <w:proofErr w:type="spellStart"/>
      <w:r w:rsidRPr="00BA6142">
        <w:rPr>
          <w:rFonts w:ascii="Times New Roman" w:eastAsia="Calibri" w:hAnsi="Times New Roman" w:cs="Times New Roman"/>
        </w:rPr>
        <w:t>куб</w:t>
      </w:r>
      <w:proofErr w:type="gramStart"/>
      <w:r w:rsidRPr="00BA6142">
        <w:rPr>
          <w:rFonts w:ascii="Times New Roman" w:eastAsia="Calibri" w:hAnsi="Times New Roman" w:cs="Times New Roman"/>
        </w:rPr>
        <w:t>.м</w:t>
      </w:r>
      <w:proofErr w:type="spellEnd"/>
      <w:proofErr w:type="gramEnd"/>
      <w:r w:rsidRPr="00BA6142">
        <w:rPr>
          <w:rFonts w:ascii="Times New Roman" w:eastAsia="Calibri" w:hAnsi="Times New Roman" w:cs="Times New Roman"/>
        </w:rPr>
        <w:t xml:space="preserve">, расположенный по адресу: </w:t>
      </w:r>
      <w:proofErr w:type="gramStart"/>
      <w:r w:rsidRPr="00BA6142">
        <w:rPr>
          <w:rFonts w:ascii="Times New Roman" w:eastAsia="Calibri" w:hAnsi="Times New Roman" w:cs="Times New Roman"/>
        </w:rPr>
        <w:t>Томская</w:t>
      </w:r>
      <w:proofErr w:type="gramEnd"/>
      <w:r w:rsidRPr="00BA6142">
        <w:rPr>
          <w:rFonts w:ascii="Times New Roman" w:eastAsia="Calibri" w:hAnsi="Times New Roman" w:cs="Times New Roman"/>
        </w:rPr>
        <w:t xml:space="preserve"> обл., </w:t>
      </w:r>
      <w:proofErr w:type="spellStart"/>
      <w:r w:rsidRPr="00BA6142">
        <w:rPr>
          <w:rFonts w:ascii="Times New Roman" w:eastAsia="Calibri" w:hAnsi="Times New Roman" w:cs="Times New Roman"/>
        </w:rPr>
        <w:t>Асиновский</w:t>
      </w:r>
      <w:proofErr w:type="spellEnd"/>
      <w:r w:rsidRPr="00BA6142">
        <w:rPr>
          <w:rFonts w:ascii="Times New Roman" w:eastAsia="Calibri" w:hAnsi="Times New Roman" w:cs="Times New Roman"/>
        </w:rPr>
        <w:t xml:space="preserve"> р-н, с. Ново-Кусково, примерно в 40 м от перекрестка улиц Рабочая и Молодежная. </w:t>
      </w:r>
      <w:r w:rsidRPr="00BA6142">
        <w:rPr>
          <w:rFonts w:ascii="Times New Roman" w:eastAsia="Calibri" w:hAnsi="Times New Roman" w:cs="Times New Roman"/>
          <w:sz w:val="24"/>
          <w:szCs w:val="24"/>
        </w:rPr>
        <w:t>Нормативная цена имущества определена независимым оценщиком и равна 84 480 (Восемьдесят четыре тысячи четыреста восемьдесят) рублей 00 копеек с учетом НДС, согласно отчету об определении рыночной стоимости № О-010-21 БН от 01.02.2021 года.</w:t>
      </w:r>
    </w:p>
    <w:p w:rsidR="000336D8" w:rsidRPr="00BA6142" w:rsidRDefault="000336D8" w:rsidP="000336D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142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Форма платежа единовременная, расчет по договору производится перечислением денежных средств на расчетный счет 03100643000000016500 в ОТДЕЛЕНИИ ТОМСК БАНКА РОССИИ//УФК по Томской области г. Томск, УФК по Томской области (Администрация </w:t>
      </w:r>
      <w:proofErr w:type="spellStart"/>
      <w:r w:rsidRPr="00BA6142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поселения),  ИНН 7002011628, КПП 700201001, ОКАТО 69208850000, БИК 016902004, код дохода КБК  </w:t>
      </w: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</w:t>
      </w:r>
    </w:p>
    <w:p w:rsidR="000336D8" w:rsidRPr="00BA6142" w:rsidRDefault="000336D8" w:rsidP="000336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печатном издании «Информационный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torgi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gov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ru</w:t>
        </w:r>
      </w:hyperlink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142">
        <w:rPr>
          <w:rFonts w:ascii="Calibri" w:eastAsia="Calibri" w:hAnsi="Calibri" w:cs="Times New Roman"/>
          <w:sz w:val="24"/>
          <w:szCs w:val="24"/>
        </w:rPr>
        <w:t xml:space="preserve"> 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официальном сайте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A6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6D8" w:rsidRPr="00BA6142" w:rsidRDefault="000336D8" w:rsidP="000336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Настоящее решение вступает в силу </w:t>
      </w:r>
      <w:proofErr w:type="gramStart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0336D8" w:rsidRPr="00BA6142" w:rsidRDefault="000336D8" w:rsidP="000336D8">
      <w:pPr>
        <w:spacing w:before="100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336D8" w:rsidRPr="00BA6142" w:rsidRDefault="000336D8" w:rsidP="000336D8">
      <w:pPr>
        <w:spacing w:before="100" w:after="10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6D8" w:rsidRPr="00BA6142" w:rsidRDefault="000336D8" w:rsidP="000336D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D8" w:rsidRPr="00BA6142" w:rsidRDefault="000336D8" w:rsidP="000336D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0336D8" w:rsidRPr="00BA6142" w:rsidRDefault="000336D8" w:rsidP="000336D8">
      <w:pPr>
        <w:spacing w:after="160" w:line="259" w:lineRule="auto"/>
        <w:rPr>
          <w:rFonts w:ascii="Calibri" w:eastAsia="Calibri" w:hAnsi="Calibri" w:cs="Times New Roman"/>
        </w:rPr>
      </w:pPr>
    </w:p>
    <w:p w:rsidR="000336D8" w:rsidRPr="00B74846" w:rsidRDefault="000336D8" w:rsidP="000336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6D8" w:rsidRPr="00B74846" w:rsidRDefault="000336D8" w:rsidP="0003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336D8" w:rsidRDefault="000336D8" w:rsidP="000336D8"/>
    <w:p w:rsidR="005E3049" w:rsidRDefault="005E3049"/>
    <w:sectPr w:rsidR="005E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20"/>
    <w:rsid w:val="000336D8"/>
    <w:rsid w:val="005E3049"/>
    <w:rsid w:val="006B45D7"/>
    <w:rsid w:val="00E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2021-03-24T05:19:00Z</dcterms:created>
  <dcterms:modified xsi:type="dcterms:W3CDTF">2021-03-24T05:20:00Z</dcterms:modified>
</cp:coreProperties>
</file>