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7C" w:rsidRPr="00635876" w:rsidRDefault="00BD052C" w:rsidP="00BD0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876">
        <w:rPr>
          <w:rFonts w:ascii="Times New Roman" w:hAnsi="Times New Roman" w:cs="Times New Roman"/>
          <w:b/>
          <w:sz w:val="28"/>
          <w:szCs w:val="28"/>
        </w:rPr>
        <w:t xml:space="preserve">МЕРЫ </w:t>
      </w:r>
      <w:r w:rsidR="00635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876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635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87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5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876">
        <w:rPr>
          <w:rFonts w:ascii="Times New Roman" w:hAnsi="Times New Roman" w:cs="Times New Roman"/>
          <w:b/>
          <w:sz w:val="28"/>
          <w:szCs w:val="28"/>
        </w:rPr>
        <w:t>ЛЬДУ</w:t>
      </w:r>
    </w:p>
    <w:p w:rsidR="00BD052C" w:rsidRPr="00635876" w:rsidRDefault="00BD052C" w:rsidP="00BD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2C" w:rsidRPr="00635876" w:rsidRDefault="00BD052C" w:rsidP="00BD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876">
        <w:rPr>
          <w:rFonts w:ascii="Times New Roman" w:hAnsi="Times New Roman" w:cs="Times New Roman"/>
          <w:sz w:val="28"/>
          <w:szCs w:val="28"/>
        </w:rPr>
        <w:tab/>
        <w:t xml:space="preserve">1.При переходе по льду необходимо пользоваться оборудованными ледовыми переправами и проложенными тропами, а при их </w:t>
      </w:r>
      <w:proofErr w:type="gramStart"/>
      <w:r w:rsidRPr="00635876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635876">
        <w:rPr>
          <w:rFonts w:ascii="Times New Roman" w:hAnsi="Times New Roman" w:cs="Times New Roman"/>
          <w:sz w:val="28"/>
          <w:szCs w:val="28"/>
        </w:rPr>
        <w:t xml:space="preserve"> прежде всего двигаться по льду, следует наметить маршрут и убедиться в прочности льда в помощью палки. Если лёд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BD052C" w:rsidRPr="00635876" w:rsidRDefault="00BD052C" w:rsidP="00BD0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876">
        <w:rPr>
          <w:rFonts w:ascii="Times New Roman" w:hAnsi="Times New Roman" w:cs="Times New Roman"/>
          <w:sz w:val="28"/>
          <w:szCs w:val="28"/>
        </w:rPr>
        <w:tab/>
        <w:t>Категорически запрещается проверять прочность льда ударами ноги.</w:t>
      </w:r>
    </w:p>
    <w:p w:rsidR="00BD052C" w:rsidRPr="00635876" w:rsidRDefault="00BD052C" w:rsidP="001D2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876">
        <w:rPr>
          <w:rFonts w:ascii="Times New Roman" w:hAnsi="Times New Roman" w:cs="Times New Roman"/>
          <w:sz w:val="28"/>
          <w:szCs w:val="28"/>
        </w:rPr>
        <w:tab/>
        <w:t>2.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водоём теплые сточные воды промышленных предприятий, ведется заготовка льда и т.п.</w:t>
      </w:r>
    </w:p>
    <w:p w:rsidR="00BD052C" w:rsidRPr="00635876" w:rsidRDefault="001D299B" w:rsidP="00BD0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876">
        <w:rPr>
          <w:rFonts w:ascii="Times New Roman" w:hAnsi="Times New Roman" w:cs="Times New Roman"/>
          <w:sz w:val="28"/>
          <w:szCs w:val="28"/>
        </w:rPr>
        <w:tab/>
        <w:t>Безопасным для перехода пешехода является лёд с зеленоватым оттенком и толщиной не менее 7 сантиметров.</w:t>
      </w:r>
    </w:p>
    <w:p w:rsidR="001D299B" w:rsidRPr="00635876" w:rsidRDefault="001D299B" w:rsidP="001D2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876">
        <w:rPr>
          <w:rFonts w:ascii="Times New Roman" w:hAnsi="Times New Roman" w:cs="Times New Roman"/>
          <w:sz w:val="28"/>
          <w:szCs w:val="28"/>
        </w:rPr>
        <w:tab/>
        <w:t>3. При переходе по льду необходимо следовать друг за другом на расстоянии 5-6 метров и быть готовым оказать немедленную помощь идущему впереди.</w:t>
      </w:r>
    </w:p>
    <w:p w:rsidR="001D299B" w:rsidRPr="00635876" w:rsidRDefault="001D299B" w:rsidP="001D29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876">
        <w:rPr>
          <w:rFonts w:ascii="Times New Roman" w:hAnsi="Times New Roman" w:cs="Times New Roman"/>
          <w:sz w:val="28"/>
          <w:szCs w:val="28"/>
        </w:rPr>
        <w:tab/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1D299B" w:rsidRPr="00635876" w:rsidRDefault="001D299B" w:rsidP="001D29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876">
        <w:rPr>
          <w:rFonts w:ascii="Times New Roman" w:hAnsi="Times New Roman" w:cs="Times New Roman"/>
          <w:sz w:val="28"/>
          <w:szCs w:val="28"/>
        </w:rPr>
        <w:tab/>
        <w:t>4. 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12 сантиметров, а при массовом катании – не менее 25 сантиметров.</w:t>
      </w:r>
    </w:p>
    <w:p w:rsidR="001D299B" w:rsidRPr="00635876" w:rsidRDefault="001D299B" w:rsidP="001D2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876">
        <w:rPr>
          <w:rFonts w:ascii="Times New Roman" w:hAnsi="Times New Roman" w:cs="Times New Roman"/>
          <w:sz w:val="28"/>
          <w:szCs w:val="28"/>
        </w:rPr>
        <w:tab/>
        <w:t xml:space="preserve">5. При переходе водоема по льду на лыжах рекомендуется пользоваться проложенной лыжней, а при её </w:t>
      </w:r>
      <w:proofErr w:type="gramStart"/>
      <w:r w:rsidRPr="00635876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635876">
        <w:rPr>
          <w:rFonts w:ascii="Times New Roman" w:hAnsi="Times New Roman" w:cs="Times New Roman"/>
          <w:sz w:val="28"/>
          <w:szCs w:val="28"/>
        </w:rPr>
        <w:t xml:space="preserve">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p w:rsidR="001D299B" w:rsidRPr="00635876" w:rsidRDefault="001D299B" w:rsidP="001D29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876">
        <w:rPr>
          <w:rFonts w:ascii="Times New Roman" w:hAnsi="Times New Roman" w:cs="Times New Roman"/>
          <w:sz w:val="28"/>
          <w:szCs w:val="28"/>
        </w:rPr>
        <w:tab/>
        <w:t>Расстояние между лыжниками должно быть 5-6 метров. Во время движения по льду лыжник, идущий первым, ударами палок проверяет прочность льда и следит за его характером.</w:t>
      </w:r>
    </w:p>
    <w:p w:rsidR="001D299B" w:rsidRPr="00635876" w:rsidRDefault="001D299B" w:rsidP="001D2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876">
        <w:rPr>
          <w:rFonts w:ascii="Times New Roman" w:hAnsi="Times New Roman" w:cs="Times New Roman"/>
          <w:sz w:val="28"/>
          <w:szCs w:val="28"/>
        </w:rPr>
        <w:tab/>
        <w:t>6. Во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:rsidR="001D299B" w:rsidRPr="00635876" w:rsidRDefault="001D299B" w:rsidP="001D2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876">
        <w:rPr>
          <w:rFonts w:ascii="Times New Roman" w:hAnsi="Times New Roman" w:cs="Times New Roman"/>
          <w:sz w:val="28"/>
          <w:szCs w:val="28"/>
        </w:rPr>
        <w:tab/>
        <w:t xml:space="preserve">Каждому рыболову рекомендуется иметь с собой спасательное средство в виде шнура длиной 12-15 метров, на одном конце </w:t>
      </w:r>
      <w:r w:rsidR="00635876" w:rsidRPr="00635876">
        <w:rPr>
          <w:rFonts w:ascii="Times New Roman" w:hAnsi="Times New Roman" w:cs="Times New Roman"/>
          <w:sz w:val="28"/>
          <w:szCs w:val="28"/>
        </w:rPr>
        <w:t>которого закреплен груз 400-500 граммов, на другом – изготовлена петля.</w:t>
      </w:r>
    </w:p>
    <w:sectPr w:rsidR="001D299B" w:rsidRPr="00635876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052C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347B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299B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348D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4A15"/>
    <w:rsid w:val="00635876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52C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49E6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E6269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2012-11-07T08:47:00Z</dcterms:created>
  <dcterms:modified xsi:type="dcterms:W3CDTF">2012-11-07T09:08:00Z</dcterms:modified>
</cp:coreProperties>
</file>