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АСИНОВСКИЙ </w:t>
      </w:r>
      <w:proofErr w:type="gramStart"/>
      <w:r w:rsidRPr="006914F6">
        <w:rPr>
          <w:rFonts w:ascii="Times New Roman" w:eastAsia="Times New Roman" w:hAnsi="Times New Roman" w:cs="Times New Roman"/>
          <w:b/>
          <w:color w:val="000000"/>
          <w:lang w:eastAsia="ru-RU"/>
        </w:rPr>
        <w:t>РАЙОН  ТОМСКАЯ</w:t>
      </w:r>
      <w:proofErr w:type="gramEnd"/>
      <w:r w:rsidRPr="006914F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ОБЛАСТЬ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 редакции решения от 25.09.2018 № 64)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20.02.2014                                                                                                                                  № 80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691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с.Ново</w:t>
      </w:r>
      <w:proofErr w:type="spellEnd"/>
      <w:r w:rsidRPr="006914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-Кусково</w:t>
      </w:r>
    </w:p>
    <w:p w:rsidR="006914F6" w:rsidRPr="006914F6" w:rsidRDefault="006914F6" w:rsidP="006914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проведении аттестации муниципальных служащих </w:t>
      </w:r>
    </w:p>
    <w:p w:rsidR="006914F6" w:rsidRPr="006914F6" w:rsidRDefault="006914F6" w:rsidP="006914F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Новокусковского сельского поселения</w:t>
      </w:r>
    </w:p>
    <w:p w:rsidR="006914F6" w:rsidRPr="006914F6" w:rsidRDefault="006914F6" w:rsidP="006914F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2 марта 2007 года № 25-ФЗ «О муниципальной службе в Российской Федерации», Законом Томской области от 11 сентября 2007 года № 198-ОЗ «О муниципальной службе в Томской области», </w:t>
      </w: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НОВОКУСКОВСКОГО СЕЛЬСКОГО ПОСЕЛЕНИЯ РЕШИЛ:</w:t>
      </w: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914F6" w:rsidRPr="006914F6" w:rsidRDefault="006914F6" w:rsidP="006914F6">
      <w:pPr>
        <w:tabs>
          <w:tab w:val="left" w:pos="0"/>
        </w:tabs>
        <w:spacing w:before="100" w:after="10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Положение о проведении аттестации муниципальных служащих Администрации Новокусковского сельского поселения согласно приложению.</w:t>
      </w:r>
    </w:p>
    <w:p w:rsidR="006914F6" w:rsidRPr="006914F6" w:rsidRDefault="006914F6" w:rsidP="006914F6">
      <w:pPr>
        <w:tabs>
          <w:tab w:val="left" w:pos="0"/>
        </w:tabs>
        <w:spacing w:before="100" w:after="10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подлежит официальному опубликованию и размещению на официальном сайте Новокусковского сельского поселения в информационно-телекоммуникационной сети «Интернет».</w:t>
      </w:r>
    </w:p>
    <w:p w:rsidR="006914F6" w:rsidRPr="006914F6" w:rsidRDefault="006914F6" w:rsidP="006914F6">
      <w:pPr>
        <w:spacing w:before="100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6914F6" w:rsidRPr="006914F6" w:rsidRDefault="006914F6" w:rsidP="006914F6">
      <w:pPr>
        <w:autoSpaceDE w:val="0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исполнения настоящего решения возложить на контрольно-правовой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комитет Совета Новокусковского сельского поселения.</w:t>
      </w:r>
    </w:p>
    <w:p w:rsidR="006914F6" w:rsidRPr="006914F6" w:rsidRDefault="006914F6" w:rsidP="006914F6">
      <w:pPr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tabs>
          <w:tab w:val="left" w:pos="71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                     А.В. Карпенко</w:t>
      </w:r>
    </w:p>
    <w:p w:rsidR="006914F6" w:rsidRPr="006914F6" w:rsidRDefault="006914F6" w:rsidP="006914F6">
      <w:pPr>
        <w:tabs>
          <w:tab w:val="left" w:pos="7160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                                                                                  </w:t>
      </w:r>
      <w:proofErr w:type="spellStart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Л.И.Жевлакова</w:t>
      </w:r>
      <w:proofErr w:type="spellEnd"/>
    </w:p>
    <w:p w:rsidR="006914F6" w:rsidRPr="006914F6" w:rsidRDefault="006914F6" w:rsidP="006914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14F6" w:rsidRPr="006914F6" w:rsidRDefault="006914F6" w:rsidP="006914F6">
      <w:pPr>
        <w:autoSpaceDE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6914F6">
        <w:rPr>
          <w:rFonts w:ascii="Times New Roman" w:eastAsia="Times New Roman" w:hAnsi="Times New Roman" w:cs="Times New Roman"/>
          <w:lang w:eastAsia="ru-RU"/>
        </w:rPr>
        <w:t>Приложение к решению</w:t>
      </w:r>
    </w:p>
    <w:p w:rsidR="006914F6" w:rsidRPr="006914F6" w:rsidRDefault="006914F6" w:rsidP="006914F6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6914F6">
        <w:rPr>
          <w:rFonts w:ascii="Times New Roman" w:eastAsia="Times New Roman" w:hAnsi="Times New Roman" w:cs="Times New Roman"/>
          <w:lang w:eastAsia="ru-RU"/>
        </w:rPr>
        <w:t xml:space="preserve">Совета Новокусковского </w:t>
      </w:r>
    </w:p>
    <w:p w:rsidR="006914F6" w:rsidRPr="006914F6" w:rsidRDefault="006914F6" w:rsidP="006914F6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6914F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6914F6" w:rsidRPr="006914F6" w:rsidRDefault="006914F6" w:rsidP="006914F6">
      <w:pPr>
        <w:spacing w:after="0" w:line="240" w:lineRule="auto"/>
        <w:ind w:left="7080" w:right="-5"/>
        <w:jc w:val="both"/>
        <w:rPr>
          <w:rFonts w:ascii="Times New Roman" w:eastAsia="Times New Roman" w:hAnsi="Times New Roman" w:cs="Times New Roman"/>
          <w:lang w:eastAsia="ru-RU"/>
        </w:rPr>
      </w:pPr>
      <w:r w:rsidRPr="006914F6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Pr="006914F6">
        <w:rPr>
          <w:rFonts w:ascii="Times New Roman" w:eastAsia="Times New Roman" w:hAnsi="Times New Roman" w:cs="Times New Roman"/>
          <w:lang w:eastAsia="ru-RU"/>
        </w:rPr>
        <w:t>20.02.2014  №</w:t>
      </w:r>
      <w:proofErr w:type="gramEnd"/>
      <w:r w:rsidRPr="006914F6">
        <w:rPr>
          <w:rFonts w:ascii="Times New Roman" w:eastAsia="Times New Roman" w:hAnsi="Times New Roman" w:cs="Times New Roman"/>
          <w:lang w:eastAsia="ru-RU"/>
        </w:rPr>
        <w:t xml:space="preserve">  80</w:t>
      </w:r>
    </w:p>
    <w:p w:rsidR="006914F6" w:rsidRPr="006914F6" w:rsidRDefault="006914F6" w:rsidP="006914F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lang w:eastAsia="ru-RU"/>
        </w:rPr>
      </w:pPr>
    </w:p>
    <w:p w:rsidR="006914F6" w:rsidRPr="006914F6" w:rsidRDefault="006914F6" w:rsidP="006914F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914F6" w:rsidRPr="006914F6" w:rsidRDefault="006914F6" w:rsidP="006914F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аттестации муниципальных служащих </w:t>
      </w:r>
    </w:p>
    <w:p w:rsidR="006914F6" w:rsidRPr="006914F6" w:rsidRDefault="006914F6" w:rsidP="006914F6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Новокусковского сельского поселения</w:t>
      </w:r>
    </w:p>
    <w:p w:rsidR="006914F6" w:rsidRPr="006914F6" w:rsidRDefault="006914F6" w:rsidP="006914F6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1.Аттестация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6914F6" w:rsidRPr="006914F6" w:rsidRDefault="006914F6" w:rsidP="006914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Организация проведения аттестации</w:t>
      </w: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Решение о проведении аттестации муниципальных служащих принимает Глава Новокусковского сельского поселения (далее – Глава поселения) посредством утверждения распоряжением Администрации Новокусковского сельского поселения (далее – распоряжение Администрации) графика проведения аттестации.</w:t>
      </w: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Специалист Администрации, в должностные обязанности которого входит кадровая работа (далее – кадровая служба), обязан известить:</w:t>
      </w: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аттестуемых муниципальных служащих - о дате, времени и месте проведения </w:t>
      </w:r>
      <w:proofErr w:type="gramStart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аттестации;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непосредственных руководителей аттестуемых муниципальных служащих - о необходимости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в надлежащий срок.     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Аттестация муниципального служащего проводится аттестационной комиссией, сформированной в Администрации Новокусковского сельского поселения.</w:t>
      </w: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Аттестационная комиссия формируется распоряжением Администрации.</w:t>
      </w: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зависимости от специфики должностных обязанностей муниципальных служащих может быть создано несколько аттестационных комиссий.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состав аттестационной комиссии включаются представитель нанимателя (работодатель) и (или) уполномоченные им муниципальные служащие, представитель кадровой службы, обеспечивающей осуществление представителем нанимателя (работодателя) в отношении аттестуемых муниципальных служащих его полномочий. В состав аттестационной комиссии в обязательном порядке включается представитель соответствующего выборного профсоюзного органа (если такой орган создан).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состав аттестационной комиссии могут быть включены независимые эксперты. Оценка экспертами качеств муниципального служащего является одним из аргументов, характеризующих аттестуемого.     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8. График проведения аттестации утверждается ежегодно и доводится до сведения каждого аттестуемого муниципального служащего не менее чем за месяц до начала аттестации.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В графике проведения аттестации указываются: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муниципальные служащие, подлежащие аттестации, и их должности;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проведения аттестации;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в аттестационную комиссию отзывов об исполнении подлежащими аттестации муниципальными служащими их должностных обязанностей за аттестационный период с указанием ответственных за представление данных отзывов непосредственных руководителей аттестуемых муниципальных служащих.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11. Сведения, которые должны быть отражены в отзыве о муниципальном служащем, предусмотрены приложением 1 к настоящему Положению.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Кадровая служба, обеспечивающая осуществление представителем нанимателя (работодателя) в отношении аттестуемых муниципальных служащих его полномочий,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914F6" w:rsidRPr="006914F6" w:rsidRDefault="006914F6" w:rsidP="006914F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Проведение аттестации</w:t>
      </w:r>
    </w:p>
    <w:p w:rsidR="006914F6" w:rsidRPr="006914F6" w:rsidRDefault="006914F6" w:rsidP="006914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13. Аттестация проводится с приглашением аттестуемого муниципального служащего на заседание аттестационной комиссии, а также его непосредственного руководителя. Аттестация проводится в форме собеседования, которому может предшествовать тестирование на знание законодательства в сфере местного самоуправления.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тестирования определяется аттестационной комиссией.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неявки муниципального служащего на заседание аттестационной комиссии без уважительных причин или отказа его от аттестации комиссия может провести аттестацию в его отсутствие.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Аттестация муниципального служащего, отсутствующего по уважительной причине (командировка, болезнь, отпуск и т.п.) переносится на более поздний срок, о чем муниципальный служащий должен быть уведомлен.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Аттестационная комиссия рассматривает представленные документы, заслушивает сообщения муниципального служащего и, в случае необходимости, его непосредственного руководителя о профессиональной служебной деятельности муниципального служащего. Аттестационная комиссия в целях объективного проведения аттестации после рассмотрения представленных аттестуемым дополнительных сведений о его профессиональной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</w:t>
      </w:r>
      <w:proofErr w:type="gramStart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   </w:t>
      </w:r>
      <w:proofErr w:type="gramEnd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Профессиональная служебная деятельность муниципального служащего оценивается на основе его соответствия квалификационным требованиям по замещаемой должности муниципальной службы, сложности выполняемой им работы, ее эффективности и результативности.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этом должны учитываться результаты исполнения муниципальным служащим трудового договора, профессиональные знания и опыт работы, повышение квалификации,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подготовка и переподготовка,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Заседание аттестационной комиссии считается правомочным, если на нем присутствуют не менее двух третей ее членов.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аттестационной комиссии принимается в отсутствии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должности.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По результатам аттестации муниципального служащего аттестационная комиссия вправе принять решения </w:t>
      </w: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соответствует муниципальный служащий замещаемой должности муниципальной службы или не соответствует.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аттестации муниципального служащего комиссия вправе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направить должностному лицу, осуществляющему в отношении аттестуемого муниципального служащего полномочия представителя нанимателя (работодателя), рекомендации: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поощрении отдельных муниципальных служащих за достигнутые ими успехи в работе,</w:t>
      </w:r>
      <w:r w:rsidRPr="006914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о повышении их в должности;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улучшении деятельности аттестуемых муниципальных служащих;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направлении отдельных муниципальных служащих </w:t>
      </w: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дополнительного профессионального образования</w:t>
      </w:r>
      <w:bookmarkStart w:id="0" w:name="_GoBack"/>
      <w:bookmarkEnd w:id="0"/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Результаты аттестации сообщаются аттестованным муниципальным служащим непосредственно после подведения итогов голосования. Материалы аттестации представляются представителю нанимателя (работодателю) не позднее чем через семь дней после проведения аттестации.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18. Результаты аттестации заносятся в аттестационный лист муниципального служащего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присутствующими на заседании. С аттестационным листом муниципальный служащий знакомится под роспись. 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на муниципального служащего. При каждой последующей аттестации муниципального служащего в аттестационную комиссию представляются отзыв и аттестационный лист предыдущей аттестации.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результатам аттестации должностное лицо, осуществляющее в отношении аттестуемого муниципального служащего полномочия представителя нанимателя (работодателя), вправе принять решения: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поощрении отдельных муниципальных служащих за достигнутые ими успехи в работе;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не более одного месяца со дня аттестации о понижении муниципального служащего в должности с его согласия.</w:t>
      </w:r>
    </w:p>
    <w:p w:rsidR="006914F6" w:rsidRPr="006914F6" w:rsidRDefault="006914F6" w:rsidP="006914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914F6" w:rsidRPr="006914F6" w:rsidRDefault="006914F6" w:rsidP="006914F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Муниципальный служащий вправе обжаловать результаты аттестации в соответствии с законодательством Российской Федерации.</w:t>
      </w:r>
    </w:p>
    <w:p w:rsidR="006914F6" w:rsidRPr="006914F6" w:rsidRDefault="006914F6" w:rsidP="006914F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14F6" w:rsidRPr="006914F6" w:rsidRDefault="006914F6" w:rsidP="006914F6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</w:p>
    <w:p w:rsidR="006914F6" w:rsidRPr="006914F6" w:rsidRDefault="006914F6" w:rsidP="006914F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 муниципального служащего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Фамилия, имя, отчество.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Замещаемая должность на момент проведения аттестации и дата назначения на должность.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Перечень основных вопросов, в решении которых принимал участие аттестуемый в период между аттестациями.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Мотивированная оценка профессиональных и личностных качеств.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Отношение к выполнению должностных обязанностей.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Результаты служебной деятельности за истекший период.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Возможность профессионального и служебного роста.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Замечания и рекомендации аттестуемому. </w:t>
      </w:r>
    </w:p>
    <w:p w:rsidR="006914F6" w:rsidRPr="006914F6" w:rsidRDefault="006914F6" w:rsidP="006914F6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Предложения по аттестации.</w:t>
      </w:r>
    </w:p>
    <w:p w:rsidR="006914F6" w:rsidRPr="006914F6" w:rsidRDefault="006914F6" w:rsidP="00691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                                           Расшифровка подписи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 аттестуемого                                            Расшифровка подписи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</w:p>
    <w:p w:rsidR="006914F6" w:rsidRPr="006914F6" w:rsidRDefault="006914F6" w:rsidP="006914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14F6" w:rsidRPr="006914F6" w:rsidRDefault="006914F6" w:rsidP="006914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14F6" w:rsidRPr="006914F6" w:rsidRDefault="006914F6" w:rsidP="006914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14F6" w:rsidRPr="006914F6" w:rsidRDefault="006914F6" w:rsidP="0069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14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АТТЕСТАЦИОННЫЙ ЛИСТ</w:t>
      </w:r>
    </w:p>
    <w:p w:rsidR="006914F6" w:rsidRPr="006914F6" w:rsidRDefault="006914F6" w:rsidP="006914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1.Фамилия, имя, отчество 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Год, число и месяц рождения 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Сведения о профессиональном  образовании, подготовке, переподготовке, повышении квалификации, наличии ученой степени, ученого звания __________________________________________________________________________________</w:t>
      </w:r>
    </w:p>
    <w:p w:rsidR="006914F6" w:rsidRPr="006914F6" w:rsidRDefault="006914F6" w:rsidP="00691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(когда и какое учебное заведение окончил,  специальность и квалификация по образованию, повышение квалификации,  ученая степень, ученое звание)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Замещаемая должность на момент аттестации и дата назначения на должность ____________________________________________________________________________________________________________________________________________________________________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Стаж муниципальной службы  (в том числе стаж муниципальной службы в данной органе) ____________________________________________________________________________________________________________________________________________________________________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Общий трудовой стаж </w:t>
      </w: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Вопросы к муниципальному служащему и краткие ответы на них __________________________________________________________________________________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Замечания и предложения, высказанные аттестационной  комиссией</w:t>
      </w:r>
    </w:p>
    <w:p w:rsidR="006914F6" w:rsidRPr="006914F6" w:rsidRDefault="006914F6" w:rsidP="006914F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Краткая оценка выполнения муниципальным служащим рекомендаций предыдущей аттестации 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(выполнены, частично выполнены, не выполнены)</w:t>
      </w:r>
    </w:p>
    <w:p w:rsidR="006914F6" w:rsidRPr="006914F6" w:rsidRDefault="006914F6" w:rsidP="006914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КОМИССИИ: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Аттестационная комиссия считает, что муниципальный служащий __________________________________________________________________________________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(должность)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замещаемой должности __________________________________________________________________________________</w:t>
      </w:r>
    </w:p>
    <w:p w:rsidR="006914F6" w:rsidRPr="006914F6" w:rsidRDefault="006914F6" w:rsidP="006914F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(соответствует, не соответствует) 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Рекомендации, высказанные </w:t>
      </w:r>
      <w:proofErr w:type="gramStart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 аттестационной</w:t>
      </w:r>
      <w:proofErr w:type="gramEnd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комиссии аттестуемому __________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Рекомендации аттестационной комиссии, вносимые на рассмотрение руководителя: __________________________________________________________________________________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Количественный состав аттестационной комиссии 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заседании присутствовало _____________ членов аттестационной комиссии.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Количество голосов «За» _________, «Против» _________,«Воздержалось» _________.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аттестационной комиссии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</w:t>
      </w:r>
      <w:proofErr w:type="gramStart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(</w:t>
      </w:r>
      <w:proofErr w:type="gramEnd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                                                  (расшифровка подписи)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аттестационной комиссии 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                       _____________________________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(подпись)                                                    (расшифровка подписи)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аттестационной комиссии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_____________________________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_____________________________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                         _____________________________ 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(подписи)                                                   (расшифровка подписей)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проведения аттестации ____________________________________________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ОЗНАКОМЛЕН»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</w:t>
      </w:r>
      <w:proofErr w:type="gramEnd"/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аттестации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аттестационным листом ознакомился ______________________________________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    (подпись муниципального служащего, дата)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r w:rsidRPr="006914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(место для печати) </w:t>
      </w: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4F6" w:rsidRPr="006914F6" w:rsidRDefault="006914F6" w:rsidP="006914F6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517" w:rsidRDefault="00404517"/>
    <w:sectPr w:rsidR="00404517" w:rsidSect="005A159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8F"/>
    <w:rsid w:val="00404517"/>
    <w:rsid w:val="006914F6"/>
    <w:rsid w:val="00A3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586E9-1459-4592-92E1-B25651B2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2670</Words>
  <Characters>15219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2018-09-26T02:09:00Z</dcterms:created>
  <dcterms:modified xsi:type="dcterms:W3CDTF">2018-09-26T02:11:00Z</dcterms:modified>
</cp:coreProperties>
</file>